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7" w:rsidRPr="00C77F68" w:rsidRDefault="004D3967" w:rsidP="004D3967">
      <w:pPr>
        <w:ind w:firstLine="360"/>
        <w:jc w:val="center"/>
        <w:rPr>
          <w:b/>
        </w:rPr>
      </w:pPr>
      <w:proofErr w:type="spellStart"/>
      <w:r w:rsidRPr="00C77F68">
        <w:rPr>
          <w:b/>
          <w:lang w:val="uk-UA"/>
        </w:rPr>
        <w:t>Результаты</w:t>
      </w:r>
      <w:proofErr w:type="spellEnd"/>
      <w:r w:rsidRPr="00C77F68">
        <w:rPr>
          <w:b/>
          <w:lang w:val="uk-UA"/>
        </w:rPr>
        <w:t xml:space="preserve"> </w:t>
      </w:r>
      <w:proofErr w:type="spellStart"/>
      <w:r w:rsidRPr="00C77F68">
        <w:rPr>
          <w:b/>
          <w:lang w:val="uk-UA"/>
        </w:rPr>
        <w:t>участия</w:t>
      </w:r>
      <w:proofErr w:type="spellEnd"/>
      <w:r w:rsidRPr="00C77F68">
        <w:rPr>
          <w:b/>
          <w:lang w:val="uk-UA"/>
        </w:rPr>
        <w:t xml:space="preserve"> в </w:t>
      </w:r>
      <w:proofErr w:type="spellStart"/>
      <w:r w:rsidRPr="00C77F68">
        <w:rPr>
          <w:b/>
          <w:lang w:val="uk-UA"/>
        </w:rPr>
        <w:t>олимпиадах</w:t>
      </w:r>
      <w:proofErr w:type="spellEnd"/>
      <w:r w:rsidRPr="00C77F68">
        <w:rPr>
          <w:b/>
          <w:lang w:val="uk-UA"/>
        </w:rPr>
        <w:t xml:space="preserve"> </w:t>
      </w:r>
      <w:r w:rsidRPr="00C77F68">
        <w:rPr>
          <w:b/>
        </w:rPr>
        <w:t>за 5 лет</w:t>
      </w:r>
    </w:p>
    <w:p w:rsidR="004D3967" w:rsidRPr="00C77F68" w:rsidRDefault="004D3967" w:rsidP="004D3967">
      <w:pPr>
        <w:ind w:firstLine="540"/>
        <w:jc w:val="both"/>
      </w:pPr>
      <w:r w:rsidRPr="00C77F68">
        <w:t>В 201</w:t>
      </w:r>
      <w:r w:rsidR="00C77F68" w:rsidRPr="00C77F68">
        <w:t>5</w:t>
      </w:r>
      <w:r w:rsidRPr="00C77F68">
        <w:t>/201</w:t>
      </w:r>
      <w:r w:rsidR="00C77F68" w:rsidRPr="00C77F68">
        <w:t>6</w:t>
      </w:r>
      <w:r w:rsidRPr="00C77F68">
        <w:t xml:space="preserve"> г. школьные, муниципальные и областные (региональные) олимпиады проходили в соответствии с Положением о проведении этапов Всероссийской олимпиады школьников. </w:t>
      </w:r>
    </w:p>
    <w:p w:rsidR="004D3967" w:rsidRPr="00C77F68" w:rsidRDefault="004D3967" w:rsidP="004D3967">
      <w:pPr>
        <w:ind w:firstLine="540"/>
        <w:jc w:val="both"/>
      </w:pPr>
      <w:r w:rsidRPr="00C77F68">
        <w:rPr>
          <w:b/>
        </w:rPr>
        <w:t>Итоги муниципального этапа Всероссийской олимпиады школьников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11"/>
        <w:gridCol w:w="1511"/>
        <w:gridCol w:w="1511"/>
        <w:gridCol w:w="1511"/>
        <w:gridCol w:w="1511"/>
      </w:tblGrid>
      <w:tr w:rsidR="00C77F68" w:rsidRPr="00C77F68" w:rsidTr="00EF7AD2">
        <w:tc>
          <w:tcPr>
            <w:tcW w:w="2410" w:type="dxa"/>
          </w:tcPr>
          <w:p w:rsidR="00C77F68" w:rsidRPr="00C77F68" w:rsidRDefault="00C77F68" w:rsidP="00C77F68"/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rPr>
                <w:b/>
              </w:rPr>
            </w:pPr>
            <w:r w:rsidRPr="00C77F68">
              <w:rPr>
                <w:b/>
                <w:sz w:val="22"/>
                <w:szCs w:val="22"/>
              </w:rPr>
              <w:t>2011-2012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rPr>
                <w:b/>
                <w:lang w:val="en-US"/>
              </w:rPr>
            </w:pPr>
            <w:r w:rsidRPr="00C77F68">
              <w:rPr>
                <w:b/>
                <w:sz w:val="22"/>
                <w:szCs w:val="22"/>
                <w:lang w:val="en-US"/>
              </w:rPr>
              <w:t>2012-2013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rPr>
                <w:b/>
              </w:rPr>
            </w:pPr>
            <w:r w:rsidRPr="00C77F68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rPr>
                <w:b/>
              </w:rPr>
            </w:pPr>
            <w:r w:rsidRPr="00C77F68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rPr>
                <w:b/>
              </w:rPr>
            </w:pPr>
            <w:r w:rsidRPr="00606070">
              <w:rPr>
                <w:b/>
                <w:sz w:val="22"/>
                <w:szCs w:val="22"/>
              </w:rPr>
              <w:t>2015-2016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5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Литература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5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6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4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Химия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</w:pPr>
            <w:r w:rsidRPr="00606070">
              <w:t>8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Английский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Право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>
              <w:t>0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>
              <w:t>0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Биология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География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Экология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0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</w:pPr>
            <w:r w:rsidRPr="00606070">
              <w:t>0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ОБЖ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t>0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t>0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0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  <w:rPr>
                <w:lang w:val="en-US"/>
              </w:rPr>
            </w:pPr>
            <w:r w:rsidRPr="00C77F68"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</w:pPr>
            <w:r w:rsidRPr="00606070">
              <w:t>2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Черчение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33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  <w:lang w:val="en-US"/>
              </w:rPr>
              <w:t>1</w:t>
            </w:r>
            <w:r w:rsidRPr="00C77F68"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  <w:rPr>
                <w:lang w:val="en-US"/>
              </w:rPr>
            </w:pPr>
            <w:r w:rsidRPr="00C77F68">
              <w:rPr>
                <w:sz w:val="22"/>
                <w:szCs w:val="22"/>
              </w:rPr>
              <w:t>20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27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06070">
              <w:rPr>
                <w:color w:val="FF0000"/>
              </w:rPr>
              <w:t>5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История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bottom"/>
          </w:tcPr>
          <w:p w:rsidR="00C77F68" w:rsidRPr="00606070" w:rsidRDefault="00C77F68" w:rsidP="00C77F68">
            <w:pPr>
              <w:jc w:val="center"/>
            </w:pPr>
            <w:r w:rsidRPr="00606070">
              <w:t>3</w:t>
            </w:r>
          </w:p>
        </w:tc>
      </w:tr>
      <w:tr w:rsidR="00C77F68" w:rsidRPr="00C77F68" w:rsidTr="00EF7AD2">
        <w:tc>
          <w:tcPr>
            <w:tcW w:w="2410" w:type="dxa"/>
            <w:vAlign w:val="bottom"/>
          </w:tcPr>
          <w:p w:rsidR="00C77F68" w:rsidRPr="00C77F68" w:rsidRDefault="00C77F68" w:rsidP="00C77F68">
            <w:r w:rsidRPr="00C77F68">
              <w:rPr>
                <w:sz w:val="22"/>
                <w:szCs w:val="22"/>
              </w:rPr>
              <w:t>Технология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>
              <w:t>0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>
              <w:t>0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</w:pPr>
            <w:r>
              <w:t>0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</w:pPr>
            <w:r w:rsidRPr="00C77F68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</w:pPr>
            <w:r w:rsidRPr="00606070">
              <w:t>0</w:t>
            </w:r>
          </w:p>
        </w:tc>
      </w:tr>
      <w:tr w:rsidR="00C77F68" w:rsidRPr="00606070" w:rsidTr="00EF7AD2">
        <w:tc>
          <w:tcPr>
            <w:tcW w:w="2410" w:type="dxa"/>
            <w:vAlign w:val="bottom"/>
          </w:tcPr>
          <w:p w:rsidR="00C77F68" w:rsidRPr="00C77F68" w:rsidRDefault="00C77F68" w:rsidP="00C77F68">
            <w:pPr>
              <w:jc w:val="right"/>
              <w:rPr>
                <w:b/>
                <w:bCs/>
              </w:rPr>
            </w:pPr>
            <w:r w:rsidRPr="00C77F6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  <w:rPr>
                <w:b/>
                <w:bCs/>
              </w:rPr>
            </w:pPr>
            <w:r w:rsidRPr="00C77F68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  <w:rPr>
                <w:b/>
                <w:bCs/>
              </w:rPr>
            </w:pPr>
            <w:r w:rsidRPr="00C77F68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C77F6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C77F68" w:rsidRPr="00C77F68" w:rsidRDefault="00C77F68" w:rsidP="00C77F68">
            <w:pPr>
              <w:jc w:val="center"/>
              <w:rPr>
                <w:b/>
                <w:bCs/>
              </w:rPr>
            </w:pPr>
            <w:r w:rsidRPr="00C77F68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511" w:type="dxa"/>
            <w:vAlign w:val="bottom"/>
          </w:tcPr>
          <w:p w:rsidR="00C77F68" w:rsidRPr="00C77F68" w:rsidRDefault="00C77F68" w:rsidP="00C77F68">
            <w:pPr>
              <w:jc w:val="center"/>
              <w:rPr>
                <w:b/>
                <w:bCs/>
              </w:rPr>
            </w:pPr>
            <w:r w:rsidRPr="00C77F68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11" w:type="dxa"/>
            <w:vAlign w:val="bottom"/>
          </w:tcPr>
          <w:p w:rsidR="00C77F68" w:rsidRPr="00606070" w:rsidRDefault="00606070" w:rsidP="00C77F68">
            <w:pPr>
              <w:jc w:val="center"/>
              <w:rPr>
                <w:b/>
                <w:bCs/>
              </w:rPr>
            </w:pPr>
            <w:r w:rsidRPr="00606070">
              <w:rPr>
                <w:b/>
                <w:bCs/>
                <w:sz w:val="22"/>
                <w:szCs w:val="22"/>
              </w:rPr>
              <w:t>76</w:t>
            </w:r>
          </w:p>
        </w:tc>
      </w:tr>
    </w:tbl>
    <w:p w:rsidR="004D3967" w:rsidRPr="00C77F68" w:rsidRDefault="004D3967" w:rsidP="004D3967">
      <w:pPr>
        <w:ind w:firstLine="540"/>
        <w:jc w:val="both"/>
        <w:rPr>
          <w:color w:val="FF0000"/>
        </w:rPr>
      </w:pPr>
    </w:p>
    <w:p w:rsidR="004D3967" w:rsidRPr="00C77F68" w:rsidRDefault="004D3967" w:rsidP="004D3967">
      <w:pPr>
        <w:jc w:val="center"/>
        <w:rPr>
          <w:b/>
          <w:color w:val="FF0000"/>
        </w:rPr>
      </w:pPr>
    </w:p>
    <w:p w:rsidR="004D3967" w:rsidRPr="00C77F68" w:rsidRDefault="00606070" w:rsidP="004D3967">
      <w:pPr>
        <w:jc w:val="center"/>
        <w:rPr>
          <w:b/>
          <w:color w:val="FF0000"/>
        </w:rPr>
      </w:pPr>
      <w:r w:rsidRPr="00606070">
        <w:rPr>
          <w:b/>
          <w:noProof/>
          <w:color w:val="FF0000"/>
        </w:rPr>
        <w:drawing>
          <wp:inline distT="0" distB="0" distL="0" distR="0">
            <wp:extent cx="57721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7AD6" w:rsidRDefault="008A7AD6" w:rsidP="004D3967">
      <w:pPr>
        <w:jc w:val="both"/>
        <w:rPr>
          <w:b/>
          <w:i/>
        </w:rPr>
      </w:pPr>
    </w:p>
    <w:p w:rsidR="004D3967" w:rsidRPr="00606070" w:rsidRDefault="004D3967" w:rsidP="004D3967">
      <w:pPr>
        <w:jc w:val="both"/>
        <w:rPr>
          <w:i/>
        </w:rPr>
      </w:pPr>
      <w:r w:rsidRPr="00606070">
        <w:rPr>
          <w:b/>
          <w:i/>
        </w:rPr>
        <w:t xml:space="preserve">Вывод: </w:t>
      </w:r>
      <w:r w:rsidRPr="00606070">
        <w:rPr>
          <w:i/>
        </w:rPr>
        <w:t>в 201</w:t>
      </w:r>
      <w:r w:rsidR="00606070" w:rsidRPr="00606070">
        <w:rPr>
          <w:i/>
        </w:rPr>
        <w:t>5</w:t>
      </w:r>
      <w:r w:rsidRPr="00606070">
        <w:rPr>
          <w:i/>
        </w:rPr>
        <w:t>-201</w:t>
      </w:r>
      <w:r w:rsidR="00606070" w:rsidRPr="00606070">
        <w:rPr>
          <w:i/>
        </w:rPr>
        <w:t>6</w:t>
      </w:r>
      <w:r w:rsidRPr="00606070">
        <w:rPr>
          <w:i/>
        </w:rPr>
        <w:t>г.</w:t>
      </w:r>
      <w:r w:rsidRPr="00606070">
        <w:rPr>
          <w:b/>
          <w:i/>
        </w:rPr>
        <w:t xml:space="preserve"> </w:t>
      </w:r>
      <w:r w:rsidRPr="00606070">
        <w:rPr>
          <w:i/>
        </w:rPr>
        <w:t>наблюда</w:t>
      </w:r>
      <w:r w:rsidR="00606070" w:rsidRPr="00606070">
        <w:rPr>
          <w:i/>
        </w:rPr>
        <w:t>ю</w:t>
      </w:r>
      <w:r w:rsidRPr="00606070">
        <w:rPr>
          <w:i/>
        </w:rPr>
        <w:t xml:space="preserve">тся </w:t>
      </w:r>
      <w:r w:rsidR="00606070" w:rsidRPr="00606070">
        <w:rPr>
          <w:i/>
        </w:rPr>
        <w:t>стабильно высокие</w:t>
      </w:r>
      <w:r w:rsidRPr="00606070">
        <w:rPr>
          <w:i/>
        </w:rPr>
        <w:t xml:space="preserve"> результат</w:t>
      </w:r>
      <w:r w:rsidR="00606070" w:rsidRPr="00606070">
        <w:rPr>
          <w:i/>
        </w:rPr>
        <w:t>ы</w:t>
      </w:r>
      <w:r w:rsidRPr="00606070">
        <w:rPr>
          <w:i/>
        </w:rPr>
        <w:t xml:space="preserve"> участия лицеистов на муниципальном этапе ВОШ. </w:t>
      </w:r>
    </w:p>
    <w:p w:rsidR="004D3967" w:rsidRPr="00C77F68" w:rsidRDefault="004D3967" w:rsidP="004D3967">
      <w:pPr>
        <w:jc w:val="center"/>
        <w:rPr>
          <w:b/>
          <w:color w:val="FF0000"/>
        </w:rPr>
      </w:pPr>
    </w:p>
    <w:p w:rsidR="004D3967" w:rsidRPr="00C77F68" w:rsidRDefault="004D3967" w:rsidP="004D3967">
      <w:pPr>
        <w:jc w:val="center"/>
        <w:rPr>
          <w:b/>
        </w:rPr>
      </w:pPr>
      <w:r w:rsidRPr="00C77F68">
        <w:rPr>
          <w:b/>
        </w:rPr>
        <w:t>Итоги регионального этапа всероссийских олимпиад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30"/>
        <w:gridCol w:w="1417"/>
        <w:gridCol w:w="1417"/>
        <w:gridCol w:w="1731"/>
        <w:gridCol w:w="1501"/>
      </w:tblGrid>
      <w:tr w:rsidR="00C77F68" w:rsidRPr="00C77F68" w:rsidTr="00C77F68">
        <w:tc>
          <w:tcPr>
            <w:tcW w:w="2235" w:type="dxa"/>
          </w:tcPr>
          <w:p w:rsidR="00C77F68" w:rsidRPr="00C77F68" w:rsidRDefault="00C77F68" w:rsidP="00787294">
            <w:pPr>
              <w:ind w:left="708"/>
            </w:pPr>
          </w:p>
        </w:tc>
        <w:tc>
          <w:tcPr>
            <w:tcW w:w="1730" w:type="dxa"/>
            <w:vAlign w:val="center"/>
          </w:tcPr>
          <w:p w:rsidR="00C77F68" w:rsidRPr="00C77F68" w:rsidRDefault="00C77F68" w:rsidP="00787294">
            <w:pPr>
              <w:ind w:left="175"/>
              <w:jc w:val="center"/>
              <w:rPr>
                <w:b/>
              </w:rPr>
            </w:pPr>
            <w:r w:rsidRPr="00C77F68">
              <w:rPr>
                <w:b/>
              </w:rPr>
              <w:t>2011-2012</w:t>
            </w:r>
          </w:p>
        </w:tc>
        <w:tc>
          <w:tcPr>
            <w:tcW w:w="1417" w:type="dxa"/>
            <w:vAlign w:val="center"/>
          </w:tcPr>
          <w:p w:rsidR="00C77F68" w:rsidRPr="00C77F68" w:rsidRDefault="00C77F68" w:rsidP="00787294">
            <w:pPr>
              <w:ind w:left="34"/>
              <w:jc w:val="center"/>
              <w:rPr>
                <w:b/>
                <w:lang w:val="en-US"/>
              </w:rPr>
            </w:pPr>
            <w:r w:rsidRPr="00C77F68">
              <w:rPr>
                <w:b/>
                <w:lang w:val="en-US"/>
              </w:rPr>
              <w:t>2012-2013</w:t>
            </w:r>
          </w:p>
        </w:tc>
        <w:tc>
          <w:tcPr>
            <w:tcW w:w="1417" w:type="dxa"/>
            <w:vAlign w:val="center"/>
          </w:tcPr>
          <w:p w:rsidR="00C77F68" w:rsidRPr="00C77F68" w:rsidRDefault="00C77F68" w:rsidP="00787294">
            <w:pPr>
              <w:ind w:left="34"/>
              <w:jc w:val="center"/>
              <w:rPr>
                <w:b/>
                <w:lang w:val="en-US"/>
              </w:rPr>
            </w:pPr>
            <w:r w:rsidRPr="00C77F68">
              <w:rPr>
                <w:b/>
                <w:lang w:val="en-US"/>
              </w:rPr>
              <w:t>2013-2014</w:t>
            </w:r>
          </w:p>
        </w:tc>
        <w:tc>
          <w:tcPr>
            <w:tcW w:w="1731" w:type="dxa"/>
            <w:vAlign w:val="center"/>
          </w:tcPr>
          <w:p w:rsidR="00C77F68" w:rsidRPr="00C77F68" w:rsidRDefault="00C77F68" w:rsidP="00787294">
            <w:pPr>
              <w:ind w:left="175"/>
              <w:jc w:val="center"/>
              <w:rPr>
                <w:b/>
              </w:rPr>
            </w:pPr>
            <w:r w:rsidRPr="00C77F68">
              <w:rPr>
                <w:b/>
              </w:rPr>
              <w:t>2014-2015</w:t>
            </w:r>
          </w:p>
        </w:tc>
        <w:tc>
          <w:tcPr>
            <w:tcW w:w="1501" w:type="dxa"/>
          </w:tcPr>
          <w:p w:rsidR="00C77F68" w:rsidRPr="00C77F68" w:rsidRDefault="00C77F68" w:rsidP="00C77F68">
            <w:pPr>
              <w:ind w:left="175"/>
              <w:jc w:val="center"/>
              <w:rPr>
                <w:b/>
              </w:rPr>
            </w:pPr>
            <w:r w:rsidRPr="00C77F68">
              <w:rPr>
                <w:b/>
              </w:rPr>
              <w:t>2015-2016</w:t>
            </w: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Химия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2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  <w:rPr>
                <w:lang w:val="en-US"/>
              </w:rPr>
            </w:pPr>
            <w:r w:rsidRPr="00C77F68">
              <w:rPr>
                <w:lang w:val="en-US"/>
              </w:rPr>
              <w:t>5</w:t>
            </w: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7</w:t>
            </w: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6</w:t>
            </w: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Информатика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  <w:r w:rsidRPr="00C77F68">
              <w:t>1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  <w:rPr>
                <w:lang w:val="en-US"/>
              </w:rPr>
            </w:pPr>
            <w:r w:rsidRPr="00C77F68">
              <w:rPr>
                <w:lang w:val="en-US"/>
              </w:rPr>
              <w:t>1</w:t>
            </w: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Биология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География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lastRenderedPageBreak/>
              <w:t>Математика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  <w:r w:rsidRPr="00C77F68">
              <w:t>1</w:t>
            </w: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Обществознание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  <w:rPr>
                <w:lang w:val="en-US"/>
              </w:rPr>
            </w:pPr>
            <w:r w:rsidRPr="00C77F68">
              <w:rPr>
                <w:lang w:val="en-US"/>
              </w:rPr>
              <w:t>1</w:t>
            </w: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Физика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  <w:r w:rsidRPr="00C77F68">
              <w:t>1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142"/>
            </w:pPr>
            <w:r w:rsidRPr="00C77F68">
              <w:t>Экология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</w:pPr>
            <w:r w:rsidRPr="00C77F68">
              <w:t>1</w:t>
            </w: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</w:pP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</w:pPr>
          </w:p>
        </w:tc>
      </w:tr>
      <w:tr w:rsidR="00C77F68" w:rsidRPr="00C77F68" w:rsidTr="00C77F68">
        <w:tc>
          <w:tcPr>
            <w:tcW w:w="2235" w:type="dxa"/>
            <w:vAlign w:val="bottom"/>
          </w:tcPr>
          <w:p w:rsidR="00C77F68" w:rsidRPr="00C77F68" w:rsidRDefault="00C77F68" w:rsidP="00787294">
            <w:pPr>
              <w:ind w:left="708"/>
              <w:jc w:val="right"/>
              <w:rPr>
                <w:b/>
                <w:bCs/>
              </w:rPr>
            </w:pPr>
            <w:r w:rsidRPr="00C77F68">
              <w:rPr>
                <w:b/>
                <w:bCs/>
              </w:rPr>
              <w:t>итого</w:t>
            </w:r>
          </w:p>
        </w:tc>
        <w:tc>
          <w:tcPr>
            <w:tcW w:w="1730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  <w:rPr>
                <w:b/>
                <w:bCs/>
              </w:rPr>
            </w:pPr>
            <w:r w:rsidRPr="00C77F68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  <w:rPr>
                <w:b/>
                <w:bCs/>
              </w:rPr>
            </w:pPr>
            <w:r w:rsidRPr="00C77F68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C77F68" w:rsidRPr="00C77F68" w:rsidRDefault="00C77F68" w:rsidP="00787294">
            <w:pPr>
              <w:ind w:left="34"/>
              <w:jc w:val="center"/>
              <w:rPr>
                <w:b/>
                <w:bCs/>
              </w:rPr>
            </w:pPr>
            <w:r w:rsidRPr="00C77F68">
              <w:rPr>
                <w:b/>
                <w:bCs/>
              </w:rPr>
              <w:t>8</w:t>
            </w:r>
          </w:p>
        </w:tc>
        <w:tc>
          <w:tcPr>
            <w:tcW w:w="1731" w:type="dxa"/>
            <w:vAlign w:val="bottom"/>
          </w:tcPr>
          <w:p w:rsidR="00C77F68" w:rsidRPr="00C77F68" w:rsidRDefault="00C77F68" w:rsidP="00787294">
            <w:pPr>
              <w:ind w:left="175"/>
              <w:jc w:val="center"/>
              <w:rPr>
                <w:b/>
                <w:bCs/>
              </w:rPr>
            </w:pPr>
            <w:r w:rsidRPr="00C77F68">
              <w:rPr>
                <w:b/>
                <w:bCs/>
              </w:rPr>
              <w:t>9</w:t>
            </w:r>
          </w:p>
        </w:tc>
        <w:tc>
          <w:tcPr>
            <w:tcW w:w="1501" w:type="dxa"/>
          </w:tcPr>
          <w:p w:rsidR="00C77F68" w:rsidRPr="00C77F68" w:rsidRDefault="00C77F68" w:rsidP="00787294">
            <w:pPr>
              <w:ind w:left="175"/>
              <w:jc w:val="center"/>
              <w:rPr>
                <w:b/>
                <w:bCs/>
              </w:rPr>
            </w:pPr>
            <w:r w:rsidRPr="00C77F68">
              <w:rPr>
                <w:b/>
                <w:bCs/>
              </w:rPr>
              <w:t>9</w:t>
            </w:r>
          </w:p>
        </w:tc>
      </w:tr>
    </w:tbl>
    <w:p w:rsidR="004D3967" w:rsidRPr="00C77F68" w:rsidRDefault="004D3967" w:rsidP="004D3967">
      <w:pPr>
        <w:jc w:val="both"/>
        <w:rPr>
          <w:b/>
          <w:color w:val="FF0000"/>
        </w:rPr>
      </w:pPr>
    </w:p>
    <w:p w:rsidR="004D3967" w:rsidRPr="00C77F68" w:rsidRDefault="004D3967" w:rsidP="004D3967">
      <w:pPr>
        <w:jc w:val="center"/>
        <w:rPr>
          <w:b/>
          <w:color w:val="FF0000"/>
        </w:rPr>
      </w:pPr>
    </w:p>
    <w:p w:rsidR="004D3967" w:rsidRPr="00C77F68" w:rsidRDefault="008A7AD6" w:rsidP="004D3967">
      <w:pPr>
        <w:jc w:val="center"/>
        <w:rPr>
          <w:b/>
          <w:color w:val="FF0000"/>
        </w:rPr>
      </w:pPr>
      <w:r w:rsidRPr="008A7AD6">
        <w:rPr>
          <w:b/>
          <w:noProof/>
          <w:color w:val="FF0000"/>
        </w:rPr>
        <w:drawing>
          <wp:inline distT="0" distB="0" distL="0" distR="0">
            <wp:extent cx="5172075" cy="27432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3967" w:rsidRPr="00C77F68" w:rsidRDefault="004D3967" w:rsidP="004D3967">
      <w:pPr>
        <w:jc w:val="center"/>
        <w:rPr>
          <w:b/>
          <w:color w:val="FF0000"/>
        </w:rPr>
      </w:pPr>
    </w:p>
    <w:p w:rsidR="004D3967" w:rsidRPr="008A7AD6" w:rsidRDefault="004D3967" w:rsidP="004D3967">
      <w:pPr>
        <w:spacing w:after="200"/>
        <w:contextualSpacing/>
        <w:jc w:val="both"/>
        <w:rPr>
          <w:i/>
        </w:rPr>
      </w:pPr>
      <w:r w:rsidRPr="00C77F68">
        <w:rPr>
          <w:b/>
          <w:color w:val="FF0000"/>
        </w:rPr>
        <w:tab/>
      </w:r>
      <w:r w:rsidRPr="008A7AD6">
        <w:rPr>
          <w:b/>
          <w:i/>
        </w:rPr>
        <w:t xml:space="preserve">Вывод: </w:t>
      </w:r>
      <w:r w:rsidRPr="008A7AD6">
        <w:rPr>
          <w:i/>
        </w:rPr>
        <w:t xml:space="preserve">наблюдается </w:t>
      </w:r>
      <w:r w:rsidR="008A7AD6" w:rsidRPr="008A7AD6">
        <w:rPr>
          <w:i/>
        </w:rPr>
        <w:t>стабильная</w:t>
      </w:r>
      <w:r w:rsidRPr="008A7AD6">
        <w:rPr>
          <w:i/>
        </w:rPr>
        <w:t xml:space="preserve"> динамика результатов участия лицеистов на региональном этапе ВОШ. Количество победителей и призеров регионального этапа Всероссийской олимпиады школьников выросло по сравнению с 2013-2014 уч. годом. Стабильность результатов наблюдается по предмету «Химия».</w:t>
      </w:r>
    </w:p>
    <w:p w:rsidR="004D3967" w:rsidRPr="00C77F68" w:rsidRDefault="004D3967" w:rsidP="004D3967">
      <w:pPr>
        <w:ind w:left="284"/>
        <w:jc w:val="both"/>
        <w:rPr>
          <w:b/>
          <w:i/>
          <w:color w:val="FF0000"/>
        </w:rPr>
      </w:pPr>
    </w:p>
    <w:p w:rsidR="004D3967" w:rsidRPr="008A7AD6" w:rsidRDefault="004D3967" w:rsidP="004D3967">
      <w:pPr>
        <w:ind w:firstLine="567"/>
        <w:rPr>
          <w:b/>
        </w:rPr>
      </w:pPr>
      <w:r w:rsidRPr="008A7AD6">
        <w:rPr>
          <w:b/>
        </w:rPr>
        <w:t>В лицее создана система мероприятий по подготовке лицеистов к олимпиадам.</w:t>
      </w:r>
    </w:p>
    <w:p w:rsidR="004D3967" w:rsidRPr="00B214E8" w:rsidRDefault="004D3967" w:rsidP="004D3967">
      <w:pPr>
        <w:ind w:firstLine="539"/>
        <w:jc w:val="both"/>
      </w:pPr>
      <w:r w:rsidRPr="00B214E8">
        <w:t xml:space="preserve">При подготовке обучающихся к олимпиадам эффективным является обучение в профильных заочных, очных школах и семинарах по различным предметам. </w:t>
      </w:r>
    </w:p>
    <w:p w:rsidR="004D3967" w:rsidRPr="00C77F68" w:rsidRDefault="004D3967" w:rsidP="004D3967">
      <w:pPr>
        <w:ind w:firstLine="539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6121"/>
        <w:gridCol w:w="1713"/>
      </w:tblGrid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center"/>
              <w:rPr>
                <w:b/>
              </w:rPr>
            </w:pPr>
            <w:r w:rsidRPr="000E2CA2">
              <w:rPr>
                <w:b/>
              </w:rPr>
              <w:t>Учебный год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center"/>
              <w:rPr>
                <w:b/>
              </w:rPr>
            </w:pPr>
            <w:r w:rsidRPr="000E2CA2">
              <w:rPr>
                <w:b/>
              </w:rPr>
              <w:t>Вуз</w:t>
            </w:r>
          </w:p>
        </w:tc>
        <w:tc>
          <w:tcPr>
            <w:tcW w:w="1713" w:type="dxa"/>
          </w:tcPr>
          <w:p w:rsidR="004D3967" w:rsidRPr="000E2CA2" w:rsidRDefault="004D3967" w:rsidP="00787294">
            <w:pPr>
              <w:jc w:val="center"/>
              <w:rPr>
                <w:b/>
              </w:rPr>
            </w:pPr>
            <w:r w:rsidRPr="000E2CA2">
              <w:rPr>
                <w:b/>
              </w:rPr>
              <w:t>Количество обучающихся</w:t>
            </w:r>
          </w:p>
        </w:tc>
      </w:tr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both"/>
            </w:pPr>
            <w:r w:rsidRPr="000E2CA2">
              <w:t>2012-2013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both"/>
            </w:pPr>
            <w:r w:rsidRPr="000E2CA2">
              <w:t>Новосибирская заочная школа (8 класс)</w:t>
            </w:r>
          </w:p>
        </w:tc>
        <w:tc>
          <w:tcPr>
            <w:tcW w:w="1713" w:type="dxa"/>
          </w:tcPr>
          <w:p w:rsidR="004D3967" w:rsidRPr="000E2CA2" w:rsidRDefault="004D3967" w:rsidP="00787294">
            <w:r w:rsidRPr="000E2CA2">
              <w:t xml:space="preserve">15 учащихся </w:t>
            </w:r>
          </w:p>
        </w:tc>
      </w:tr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both"/>
            </w:pPr>
            <w:r w:rsidRPr="000E2CA2">
              <w:t>2012-2013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both"/>
            </w:pPr>
            <w:r w:rsidRPr="000E2CA2">
              <w:t>Заочная школа при ИГУ (9, 10 классы)</w:t>
            </w:r>
          </w:p>
        </w:tc>
        <w:tc>
          <w:tcPr>
            <w:tcW w:w="1713" w:type="dxa"/>
          </w:tcPr>
          <w:p w:rsidR="004D3967" w:rsidRPr="000E2CA2" w:rsidRDefault="004D3967" w:rsidP="00787294">
            <w:pPr>
              <w:jc w:val="both"/>
            </w:pPr>
            <w:r w:rsidRPr="000E2CA2">
              <w:t>37 учащихся</w:t>
            </w:r>
          </w:p>
        </w:tc>
      </w:tr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both"/>
            </w:pPr>
            <w:r w:rsidRPr="000E2CA2">
              <w:t>2013-2014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both"/>
            </w:pPr>
            <w:r w:rsidRPr="000E2CA2">
              <w:t>Заочная математическая школа при МГУ (7класс)</w:t>
            </w:r>
          </w:p>
        </w:tc>
        <w:tc>
          <w:tcPr>
            <w:tcW w:w="1713" w:type="dxa"/>
          </w:tcPr>
          <w:p w:rsidR="004D3967" w:rsidRPr="000E2CA2" w:rsidRDefault="004D3967" w:rsidP="00787294">
            <w:pPr>
              <w:jc w:val="both"/>
            </w:pPr>
            <w:r w:rsidRPr="000E2CA2">
              <w:t>19 учащихся</w:t>
            </w:r>
          </w:p>
        </w:tc>
      </w:tr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both"/>
            </w:pPr>
            <w:r w:rsidRPr="000E2CA2">
              <w:t>2013-2014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both"/>
            </w:pPr>
            <w:r w:rsidRPr="000E2CA2">
              <w:t>Заочная школа при ИГУ (9, 10 классы)</w:t>
            </w:r>
          </w:p>
        </w:tc>
        <w:tc>
          <w:tcPr>
            <w:tcW w:w="1713" w:type="dxa"/>
          </w:tcPr>
          <w:p w:rsidR="004D3967" w:rsidRPr="000E2CA2" w:rsidRDefault="004D3967" w:rsidP="00787294">
            <w:pPr>
              <w:jc w:val="both"/>
            </w:pPr>
            <w:r w:rsidRPr="000E2CA2">
              <w:t>22 учащихся</w:t>
            </w:r>
          </w:p>
        </w:tc>
      </w:tr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both"/>
            </w:pPr>
            <w:r w:rsidRPr="000E2CA2">
              <w:t>2014-2015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both"/>
            </w:pPr>
            <w:r w:rsidRPr="000E2CA2">
              <w:t>Заочная школа при ИГУ (10,11 классы)</w:t>
            </w:r>
          </w:p>
        </w:tc>
        <w:tc>
          <w:tcPr>
            <w:tcW w:w="1713" w:type="dxa"/>
          </w:tcPr>
          <w:p w:rsidR="004D3967" w:rsidRPr="000E2CA2" w:rsidRDefault="004D3967" w:rsidP="00787294">
            <w:pPr>
              <w:jc w:val="both"/>
            </w:pPr>
            <w:r w:rsidRPr="000E2CA2">
              <w:t>50 учащихся</w:t>
            </w:r>
          </w:p>
        </w:tc>
      </w:tr>
      <w:tr w:rsidR="00C77F68" w:rsidRPr="000E2CA2" w:rsidTr="00787294">
        <w:tc>
          <w:tcPr>
            <w:tcW w:w="1511" w:type="dxa"/>
          </w:tcPr>
          <w:p w:rsidR="004D3967" w:rsidRPr="000E2CA2" w:rsidRDefault="004D3967" w:rsidP="00787294">
            <w:pPr>
              <w:jc w:val="both"/>
            </w:pPr>
            <w:r w:rsidRPr="000E2CA2">
              <w:t>2014-2015</w:t>
            </w:r>
          </w:p>
        </w:tc>
        <w:tc>
          <w:tcPr>
            <w:tcW w:w="6121" w:type="dxa"/>
          </w:tcPr>
          <w:p w:rsidR="004D3967" w:rsidRPr="000E2CA2" w:rsidRDefault="004D3967" w:rsidP="00787294">
            <w:pPr>
              <w:jc w:val="both"/>
            </w:pPr>
            <w:r w:rsidRPr="000E2CA2">
              <w:t>Семинар «Информационная безопасность школьникам»</w:t>
            </w:r>
          </w:p>
        </w:tc>
        <w:tc>
          <w:tcPr>
            <w:tcW w:w="1713" w:type="dxa"/>
          </w:tcPr>
          <w:p w:rsidR="004D3967" w:rsidRPr="000E2CA2" w:rsidRDefault="004D3967" w:rsidP="00787294">
            <w:pPr>
              <w:jc w:val="both"/>
            </w:pPr>
            <w:r w:rsidRPr="000E2CA2">
              <w:t>18 учащихся</w:t>
            </w:r>
          </w:p>
        </w:tc>
      </w:tr>
      <w:tr w:rsidR="008A7AD6" w:rsidRPr="000E2CA2" w:rsidTr="00787294">
        <w:tc>
          <w:tcPr>
            <w:tcW w:w="1511" w:type="dxa"/>
          </w:tcPr>
          <w:p w:rsidR="008A7AD6" w:rsidRPr="000E2CA2" w:rsidRDefault="00B214E8" w:rsidP="00787294">
            <w:pPr>
              <w:jc w:val="both"/>
            </w:pPr>
            <w:r w:rsidRPr="000E2CA2">
              <w:t>2015-2016</w:t>
            </w:r>
          </w:p>
        </w:tc>
        <w:tc>
          <w:tcPr>
            <w:tcW w:w="6121" w:type="dxa"/>
          </w:tcPr>
          <w:p w:rsidR="008A7AD6" w:rsidRPr="000E2CA2" w:rsidRDefault="00B214E8" w:rsidP="00B214E8">
            <w:pPr>
              <w:jc w:val="both"/>
            </w:pPr>
            <w:r w:rsidRPr="000E2CA2">
              <w:t>Заочная школа при ИГУ (9, 11 классы)</w:t>
            </w:r>
          </w:p>
        </w:tc>
        <w:tc>
          <w:tcPr>
            <w:tcW w:w="1713" w:type="dxa"/>
          </w:tcPr>
          <w:p w:rsidR="008A7AD6" w:rsidRPr="000E2CA2" w:rsidRDefault="00B214E8" w:rsidP="000E2CA2">
            <w:pPr>
              <w:jc w:val="both"/>
            </w:pPr>
            <w:r w:rsidRPr="000E2CA2">
              <w:t>2</w:t>
            </w:r>
            <w:r w:rsidR="000E2CA2" w:rsidRPr="000E2CA2">
              <w:t>2</w:t>
            </w:r>
            <w:r w:rsidRPr="000E2CA2">
              <w:t xml:space="preserve"> учащихся</w:t>
            </w:r>
          </w:p>
        </w:tc>
      </w:tr>
      <w:tr w:rsidR="000E2CA2" w:rsidRPr="000E2CA2" w:rsidTr="00787294">
        <w:tc>
          <w:tcPr>
            <w:tcW w:w="1511" w:type="dxa"/>
          </w:tcPr>
          <w:p w:rsidR="000E2CA2" w:rsidRPr="000E2CA2" w:rsidRDefault="000E2CA2" w:rsidP="00787294">
            <w:pPr>
              <w:jc w:val="both"/>
            </w:pPr>
            <w:r w:rsidRPr="000E2CA2">
              <w:t>2015-2016</w:t>
            </w:r>
          </w:p>
        </w:tc>
        <w:tc>
          <w:tcPr>
            <w:tcW w:w="6121" w:type="dxa"/>
          </w:tcPr>
          <w:p w:rsidR="000E2CA2" w:rsidRPr="000E2CA2" w:rsidRDefault="003D6DF7" w:rsidP="00B214E8">
            <w:pPr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6F5"/>
              </w:rPr>
              <w:t>ЗЕНШ при СФУ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8F6F5"/>
              </w:rPr>
              <w:t> </w:t>
            </w:r>
          </w:p>
        </w:tc>
        <w:tc>
          <w:tcPr>
            <w:tcW w:w="1713" w:type="dxa"/>
          </w:tcPr>
          <w:p w:rsidR="000E2CA2" w:rsidRPr="000E2CA2" w:rsidRDefault="003D6DF7" w:rsidP="00787294">
            <w:pPr>
              <w:jc w:val="both"/>
            </w:pPr>
            <w:r>
              <w:t>38 учащихся</w:t>
            </w:r>
          </w:p>
        </w:tc>
      </w:tr>
      <w:tr w:rsidR="003D6DF7" w:rsidRPr="000E2CA2" w:rsidTr="00787294">
        <w:tc>
          <w:tcPr>
            <w:tcW w:w="1511" w:type="dxa"/>
          </w:tcPr>
          <w:p w:rsidR="003D6DF7" w:rsidRPr="000E2CA2" w:rsidRDefault="003D6DF7" w:rsidP="00787294">
            <w:pPr>
              <w:jc w:val="both"/>
            </w:pPr>
            <w:r w:rsidRPr="000E2CA2">
              <w:t>2015-2016</w:t>
            </w:r>
          </w:p>
        </w:tc>
        <w:tc>
          <w:tcPr>
            <w:tcW w:w="6121" w:type="dxa"/>
          </w:tcPr>
          <w:p w:rsidR="003D6DF7" w:rsidRDefault="003D6DF7" w:rsidP="00B214E8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8F6F5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Заочная математическая школа (ЗМШ) Санкт-Петербург</w:t>
            </w:r>
          </w:p>
        </w:tc>
        <w:tc>
          <w:tcPr>
            <w:tcW w:w="1713" w:type="dxa"/>
          </w:tcPr>
          <w:p w:rsidR="003D6DF7" w:rsidRPr="000E2CA2" w:rsidRDefault="003D6DF7" w:rsidP="003D6DF7">
            <w:pPr>
              <w:jc w:val="both"/>
            </w:pPr>
            <w:r w:rsidRPr="000E2CA2">
              <w:t>2</w:t>
            </w:r>
            <w:r>
              <w:t>1</w:t>
            </w:r>
            <w:r w:rsidRPr="000E2CA2">
              <w:t xml:space="preserve"> учащихся</w:t>
            </w:r>
          </w:p>
        </w:tc>
      </w:tr>
    </w:tbl>
    <w:p w:rsidR="004D3967" w:rsidRPr="000E2CA2" w:rsidRDefault="004D3967" w:rsidP="004D3967">
      <w:pPr>
        <w:jc w:val="both"/>
      </w:pPr>
      <w:r w:rsidRPr="00C77F68">
        <w:rPr>
          <w:color w:val="FF0000"/>
        </w:rPr>
        <w:tab/>
      </w:r>
      <w:r w:rsidRPr="000E2CA2">
        <w:t xml:space="preserve">В этом году все группы успешно справились с программой заочной школы. </w:t>
      </w:r>
    </w:p>
    <w:p w:rsidR="004D3967" w:rsidRPr="000E2CA2" w:rsidRDefault="004D3967" w:rsidP="004D3967">
      <w:pPr>
        <w:ind w:firstLine="567"/>
        <w:jc w:val="both"/>
      </w:pPr>
      <w:r w:rsidRPr="000E2CA2">
        <w:t>В 2012/2013, 2013/2014, 2014/2015</w:t>
      </w:r>
      <w:r w:rsidR="000E2CA2" w:rsidRPr="000E2CA2">
        <w:t>, 2015/2016</w:t>
      </w:r>
      <w:r w:rsidRPr="000E2CA2">
        <w:t xml:space="preserve"> учебных годах лицеисты обучались в Летней олимпиадной школе при </w:t>
      </w:r>
      <w:proofErr w:type="spellStart"/>
      <w:r w:rsidRPr="000E2CA2">
        <w:t>ИрГТУ</w:t>
      </w:r>
      <w:proofErr w:type="spellEnd"/>
      <w:r w:rsidRPr="000E2CA2">
        <w:t>:</w:t>
      </w:r>
    </w:p>
    <w:p w:rsidR="004D3967" w:rsidRPr="000E2CA2" w:rsidRDefault="004D3967" w:rsidP="004D3967">
      <w:pPr>
        <w:numPr>
          <w:ilvl w:val="0"/>
          <w:numId w:val="5"/>
        </w:numPr>
        <w:jc w:val="both"/>
      </w:pPr>
      <w:r w:rsidRPr="000E2CA2">
        <w:t>в 2013 г. обучилось 25 учащихся по предметам: математика, информатика, химия, физика.</w:t>
      </w:r>
    </w:p>
    <w:p w:rsidR="004D3967" w:rsidRPr="000E2CA2" w:rsidRDefault="004D3967" w:rsidP="004D3967">
      <w:pPr>
        <w:numPr>
          <w:ilvl w:val="0"/>
          <w:numId w:val="5"/>
        </w:numPr>
        <w:jc w:val="both"/>
      </w:pPr>
      <w:r w:rsidRPr="000E2CA2">
        <w:lastRenderedPageBreak/>
        <w:t xml:space="preserve">в 2014 г. в осенней олимпиадной школе при </w:t>
      </w:r>
      <w:proofErr w:type="spellStart"/>
      <w:r w:rsidRPr="000E2CA2">
        <w:t>ИрГТУ</w:t>
      </w:r>
      <w:proofErr w:type="spellEnd"/>
      <w:r w:rsidRPr="000E2CA2">
        <w:t xml:space="preserve"> обучилось     23           учащихся и в летней олимпиадной школе при </w:t>
      </w:r>
      <w:proofErr w:type="spellStart"/>
      <w:r w:rsidRPr="000E2CA2">
        <w:t>ИрГТУ</w:t>
      </w:r>
      <w:proofErr w:type="spellEnd"/>
      <w:r w:rsidRPr="000E2CA2">
        <w:t xml:space="preserve"> обучилось 41 учащийся по предметам: математика, информатика, химия, физика.</w:t>
      </w:r>
    </w:p>
    <w:p w:rsidR="004D3967" w:rsidRPr="000E2CA2" w:rsidRDefault="004D3967" w:rsidP="004D3967">
      <w:pPr>
        <w:numPr>
          <w:ilvl w:val="0"/>
          <w:numId w:val="5"/>
        </w:numPr>
        <w:jc w:val="both"/>
      </w:pPr>
      <w:r w:rsidRPr="000E2CA2">
        <w:t>в 2014г. впервые приняли участие в Байкальской физико-математической школе (7 человек – 4 уч-ся (8 класс), 2 уч-ся (10 класс), 1 уч-ся (7 класс).</w:t>
      </w:r>
    </w:p>
    <w:p w:rsidR="004D3967" w:rsidRPr="000E2CA2" w:rsidRDefault="004D3967" w:rsidP="004D3967">
      <w:pPr>
        <w:numPr>
          <w:ilvl w:val="0"/>
          <w:numId w:val="5"/>
        </w:numPr>
        <w:jc w:val="both"/>
      </w:pPr>
      <w:r w:rsidRPr="000E2CA2">
        <w:t xml:space="preserve">2015г. в летней олимпиадной школе при </w:t>
      </w:r>
      <w:proofErr w:type="spellStart"/>
      <w:r w:rsidRPr="000E2CA2">
        <w:t>ИрГТУ</w:t>
      </w:r>
      <w:proofErr w:type="spellEnd"/>
      <w:r w:rsidRPr="000E2CA2">
        <w:t xml:space="preserve"> обучилось 11 учащихся по предметам: математика, информатика, химия, физика.</w:t>
      </w:r>
    </w:p>
    <w:p w:rsidR="004D3967" w:rsidRPr="000E2CA2" w:rsidRDefault="004D3967" w:rsidP="004D3967">
      <w:pPr>
        <w:numPr>
          <w:ilvl w:val="0"/>
          <w:numId w:val="5"/>
        </w:numPr>
        <w:jc w:val="both"/>
      </w:pPr>
      <w:r w:rsidRPr="000E2CA2">
        <w:t>в 2015г. приняли участие в Байкальской физико-математической школе (7 человек – 2 уч-ся (8 класс), 2 уч-ся (9 класс), 1 уч-ся (10 класс).</w:t>
      </w:r>
    </w:p>
    <w:p w:rsidR="000E2CA2" w:rsidRPr="000E2CA2" w:rsidRDefault="000E2CA2" w:rsidP="000E2CA2">
      <w:pPr>
        <w:numPr>
          <w:ilvl w:val="0"/>
          <w:numId w:val="5"/>
        </w:numPr>
        <w:jc w:val="both"/>
      </w:pPr>
      <w:r w:rsidRPr="000E2CA2">
        <w:t xml:space="preserve">2016г. в летней олимпиадной школе при </w:t>
      </w:r>
      <w:proofErr w:type="spellStart"/>
      <w:r w:rsidRPr="000E2CA2">
        <w:t>ИрГТУ</w:t>
      </w:r>
      <w:proofErr w:type="spellEnd"/>
      <w:r w:rsidRPr="000E2CA2">
        <w:t xml:space="preserve"> обучилось 13 учащихся по предметам: математика, информатика, химия, физика.</w:t>
      </w:r>
    </w:p>
    <w:p w:rsidR="000E2CA2" w:rsidRPr="000E2CA2" w:rsidRDefault="000E2CA2" w:rsidP="000E2CA2">
      <w:pPr>
        <w:numPr>
          <w:ilvl w:val="0"/>
          <w:numId w:val="5"/>
        </w:numPr>
        <w:jc w:val="both"/>
      </w:pPr>
      <w:r w:rsidRPr="000E2CA2">
        <w:t>в 2015г. приняли участие в Байкальской физико-математической школе (9 человек – 5 уч-ся (9 класс), 4 уч-ся (10 класс).</w:t>
      </w:r>
    </w:p>
    <w:p w:rsidR="004D3967" w:rsidRPr="00C77F68" w:rsidRDefault="004D3967" w:rsidP="004D3967">
      <w:pPr>
        <w:ind w:left="720"/>
        <w:jc w:val="both"/>
        <w:rPr>
          <w:color w:val="FF0000"/>
        </w:rPr>
      </w:pPr>
    </w:p>
    <w:p w:rsidR="004D3967" w:rsidRDefault="004D3967" w:rsidP="004D3967">
      <w:pPr>
        <w:jc w:val="both"/>
        <w:rPr>
          <w:i/>
        </w:rPr>
      </w:pPr>
      <w:r w:rsidRPr="00C77F68">
        <w:rPr>
          <w:color w:val="FF0000"/>
        </w:rPr>
        <w:tab/>
      </w:r>
      <w:r w:rsidRPr="000E2CA2">
        <w:rPr>
          <w:b/>
          <w:i/>
        </w:rPr>
        <w:t>Вывод:</w:t>
      </w:r>
      <w:r w:rsidRPr="000E2CA2">
        <w:rPr>
          <w:i/>
        </w:rPr>
        <w:t xml:space="preserve"> участие учащихся лицея в летних профильных школах и заочных профильных школах носит стабильный характер. Желающих участвовать в таких школах возрастает, но ввиду возрастающей популярности этих школ, ребятам приходится проходить конкурсный отбор. </w:t>
      </w:r>
    </w:p>
    <w:p w:rsidR="000E2CA2" w:rsidRPr="000E2CA2" w:rsidRDefault="000E2CA2" w:rsidP="004D3967">
      <w:pPr>
        <w:jc w:val="both"/>
        <w:rPr>
          <w:i/>
        </w:rPr>
      </w:pPr>
    </w:p>
    <w:p w:rsidR="004D3967" w:rsidRPr="00C77F68" w:rsidRDefault="004D3967" w:rsidP="004D3967">
      <w:pPr>
        <w:jc w:val="center"/>
        <w:rPr>
          <w:b/>
        </w:rPr>
      </w:pPr>
      <w:r w:rsidRPr="00C77F68">
        <w:rPr>
          <w:b/>
        </w:rPr>
        <w:t>Участие лицеистов в вузовских олимпиадах в 201</w:t>
      </w:r>
      <w:r w:rsidR="00C77F68" w:rsidRPr="00C77F68">
        <w:rPr>
          <w:b/>
        </w:rPr>
        <w:t>5</w:t>
      </w:r>
      <w:r w:rsidRPr="00C77F68">
        <w:rPr>
          <w:b/>
        </w:rPr>
        <w:t xml:space="preserve"> – 201</w:t>
      </w:r>
      <w:r w:rsidR="00C77F68" w:rsidRPr="00C77F68">
        <w:rPr>
          <w:b/>
        </w:rPr>
        <w:t>6</w:t>
      </w:r>
      <w:r w:rsidRPr="00C77F68">
        <w:rPr>
          <w:b/>
        </w:rPr>
        <w:t xml:space="preserve"> учебном году</w:t>
      </w:r>
    </w:p>
    <w:p w:rsidR="004D3967" w:rsidRPr="00B924B0" w:rsidRDefault="004D3967" w:rsidP="004D3967">
      <w:pPr>
        <w:numPr>
          <w:ilvl w:val="0"/>
          <w:numId w:val="4"/>
        </w:numPr>
        <w:jc w:val="both"/>
      </w:pPr>
      <w:r w:rsidRPr="00B924B0">
        <w:t>Открытая межвузовская олимпиада школьников Сибирского федерального округа Будущее Сибири – химия (приняло участие – 1</w:t>
      </w:r>
      <w:r w:rsidR="00B924B0" w:rsidRPr="00B924B0">
        <w:t>3</w:t>
      </w:r>
      <w:r w:rsidRPr="00B924B0">
        <w:t xml:space="preserve"> учащихся лицея, </w:t>
      </w:r>
      <w:r w:rsidR="002B6635">
        <w:t>12 победителей и призеров)</w:t>
      </w:r>
      <w:r w:rsidRPr="00B924B0">
        <w:t>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 </w:t>
      </w:r>
      <w:r w:rsidRPr="00146D15">
        <w:rPr>
          <w:lang w:val="en-US"/>
        </w:rPr>
        <w:t>XXII</w:t>
      </w:r>
      <w:r w:rsidR="00146D15" w:rsidRPr="00146D15">
        <w:rPr>
          <w:lang w:val="en-US"/>
        </w:rPr>
        <w:t>I</w:t>
      </w:r>
      <w:r w:rsidRPr="00146D15">
        <w:t xml:space="preserve"> Межрегиональная олимпиада школьников по математике и криптографии</w:t>
      </w:r>
    </w:p>
    <w:p w:rsidR="004D3967" w:rsidRPr="00146D15" w:rsidRDefault="004D3967" w:rsidP="004D3967">
      <w:pPr>
        <w:ind w:left="720"/>
        <w:contextualSpacing/>
        <w:jc w:val="both"/>
      </w:pPr>
      <w:r w:rsidRPr="00146D15">
        <w:t xml:space="preserve">(приняло участие – </w:t>
      </w:r>
      <w:r w:rsidR="00146D15" w:rsidRPr="00146D15">
        <w:t>11</w:t>
      </w:r>
      <w:r w:rsidRPr="00146D15">
        <w:t xml:space="preserve"> учащихся лицея);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Открытая региональная межвузовская  олимпиада (ОРМО) вузов Томской области – физика, история, литература (приняло участие – </w:t>
      </w:r>
      <w:r w:rsidR="00146D15" w:rsidRPr="00146D15">
        <w:t>45</w:t>
      </w:r>
      <w:r w:rsidRPr="00146D15">
        <w:t xml:space="preserve"> учащихся лицея</w:t>
      </w:r>
      <w:r w:rsidR="00146D15" w:rsidRPr="00146D15">
        <w:t xml:space="preserve">, 2 призера по физике – </w:t>
      </w:r>
      <w:proofErr w:type="spellStart"/>
      <w:r w:rsidR="00146D15" w:rsidRPr="00146D15">
        <w:t>Щусь</w:t>
      </w:r>
      <w:proofErr w:type="spellEnd"/>
      <w:r w:rsidR="00146D15" w:rsidRPr="00146D15">
        <w:t xml:space="preserve"> Иван и Татаринов Данил</w:t>
      </w:r>
      <w:r w:rsidRPr="00146D15">
        <w:t>);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Олимпиада Санкт-Петербургского Государственного Университета аэрокосмического приборостроения (приняло участие </w:t>
      </w:r>
      <w:r w:rsidR="00146D15" w:rsidRPr="00146D15">
        <w:t>11</w:t>
      </w:r>
      <w:r w:rsidRPr="00146D15">
        <w:t xml:space="preserve"> учащихся, </w:t>
      </w:r>
      <w:r w:rsidR="00146D15" w:rsidRPr="00146D15">
        <w:t>2</w:t>
      </w:r>
      <w:r w:rsidRPr="00146D15">
        <w:t xml:space="preserve"> п</w:t>
      </w:r>
      <w:r w:rsidR="00146D15" w:rsidRPr="00146D15">
        <w:t xml:space="preserve">ризера – </w:t>
      </w:r>
      <w:proofErr w:type="spellStart"/>
      <w:r w:rsidR="00146D15" w:rsidRPr="00146D15">
        <w:t>Шкиря</w:t>
      </w:r>
      <w:proofErr w:type="spellEnd"/>
      <w:r w:rsidR="00146D15" w:rsidRPr="00146D15">
        <w:t xml:space="preserve"> Валерий, </w:t>
      </w:r>
      <w:proofErr w:type="spellStart"/>
      <w:r w:rsidR="00146D15" w:rsidRPr="00146D15">
        <w:t>Савищенко</w:t>
      </w:r>
      <w:proofErr w:type="spellEnd"/>
      <w:r w:rsidR="00146D15" w:rsidRPr="00146D15">
        <w:t xml:space="preserve"> Артем</w:t>
      </w:r>
      <w:r w:rsidRPr="00146D15">
        <w:t>);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Олимпиада школьников СПБГУ по разным предметам (приняло участие 145 учащихся) </w:t>
      </w:r>
      <w:r w:rsidRPr="00146D15">
        <w:rPr>
          <w:b/>
        </w:rPr>
        <w:t xml:space="preserve">– </w:t>
      </w:r>
      <w:r w:rsidR="00146D15" w:rsidRPr="00146D15">
        <w:rPr>
          <w:b/>
        </w:rPr>
        <w:t>1</w:t>
      </w:r>
      <w:r w:rsidRPr="00146D15">
        <w:t xml:space="preserve"> победител</w:t>
      </w:r>
      <w:r w:rsidR="00146D15" w:rsidRPr="00146D15">
        <w:t>ь</w:t>
      </w:r>
      <w:r w:rsidRPr="00146D15">
        <w:t xml:space="preserve">: </w:t>
      </w:r>
      <w:r w:rsidR="00146D15" w:rsidRPr="00146D15">
        <w:t>Соломатин Андрей – по информатике, 4</w:t>
      </w:r>
      <w:r w:rsidRPr="00146D15">
        <w:t xml:space="preserve"> призера: по информатике – </w:t>
      </w:r>
      <w:proofErr w:type="spellStart"/>
      <w:r w:rsidR="00146D15" w:rsidRPr="00146D15">
        <w:t>Савищенко</w:t>
      </w:r>
      <w:proofErr w:type="spellEnd"/>
      <w:r w:rsidR="00146D15" w:rsidRPr="00146D15">
        <w:t xml:space="preserve"> Артем, Татаринов Данил</w:t>
      </w:r>
      <w:r w:rsidRPr="00146D15">
        <w:t xml:space="preserve">, по химии – </w:t>
      </w:r>
      <w:proofErr w:type="spellStart"/>
      <w:r w:rsidR="00146D15" w:rsidRPr="00146D15">
        <w:t>Дец</w:t>
      </w:r>
      <w:proofErr w:type="spellEnd"/>
      <w:r w:rsidR="00146D15" w:rsidRPr="00146D15">
        <w:t xml:space="preserve"> Лиза, </w:t>
      </w:r>
      <w:proofErr w:type="spellStart"/>
      <w:r w:rsidR="00146D15" w:rsidRPr="00146D15">
        <w:t>Булаков</w:t>
      </w:r>
      <w:proofErr w:type="spellEnd"/>
      <w:r w:rsidR="00146D15" w:rsidRPr="00146D15">
        <w:t xml:space="preserve"> Вячеслав</w:t>
      </w:r>
      <w:r w:rsidRPr="00146D15">
        <w:t>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Олимпиада </w:t>
      </w:r>
      <w:r w:rsidRPr="00146D15">
        <w:rPr>
          <w:lang w:val="en-US"/>
        </w:rPr>
        <w:t>IFMO</w:t>
      </w:r>
      <w:r w:rsidRPr="00146D15">
        <w:t xml:space="preserve"> Открытая олимпиада школьников «Информационные технологии» </w:t>
      </w:r>
      <w:r w:rsidR="00146D15" w:rsidRPr="00146D15">
        <w:t xml:space="preserve">и Открытая олимпиада школьников по математике </w:t>
      </w:r>
      <w:r w:rsidRPr="00146D15">
        <w:t xml:space="preserve">(приняло участие </w:t>
      </w:r>
      <w:r w:rsidR="00146D15" w:rsidRPr="00146D15">
        <w:t>1</w:t>
      </w:r>
      <w:r w:rsidRPr="00146D15">
        <w:t>6 учащихся</w:t>
      </w:r>
      <w:r w:rsidR="00146D15" w:rsidRPr="00146D15">
        <w:t xml:space="preserve"> – призер по математике – </w:t>
      </w:r>
      <w:proofErr w:type="spellStart"/>
      <w:r w:rsidR="00146D15" w:rsidRPr="00146D15">
        <w:t>Савищенко</w:t>
      </w:r>
      <w:proofErr w:type="spellEnd"/>
      <w:r w:rsidR="00146D15" w:rsidRPr="00146D15">
        <w:t xml:space="preserve"> Артем, грамота – </w:t>
      </w:r>
      <w:proofErr w:type="spellStart"/>
      <w:r w:rsidR="00146D15" w:rsidRPr="00146D15">
        <w:t>Лойко</w:t>
      </w:r>
      <w:proofErr w:type="spellEnd"/>
      <w:r w:rsidR="00146D15" w:rsidRPr="00146D15">
        <w:t xml:space="preserve"> Анна по математике</w:t>
      </w:r>
      <w:r w:rsidRPr="00146D15">
        <w:t>);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>Олимпиада СФУ</w:t>
      </w:r>
      <w:r w:rsidR="00146D15" w:rsidRPr="00146D15">
        <w:t xml:space="preserve"> 13 элемент - (приняло участие 9</w:t>
      </w:r>
      <w:r w:rsidRPr="00146D15">
        <w:t xml:space="preserve"> человек);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Университетская олимпиада школьников Бельчонок – (приняло участие – 346 человек, </w:t>
      </w:r>
      <w:r w:rsidR="00146D15" w:rsidRPr="00146D15">
        <w:t>12 человек стали победителями, 38 учащихся - призерами</w:t>
      </w:r>
      <w:r w:rsidRPr="00146D15">
        <w:t>);</w:t>
      </w:r>
    </w:p>
    <w:p w:rsidR="004D3967" w:rsidRPr="00146D15" w:rsidRDefault="004D3967" w:rsidP="004D3967">
      <w:pPr>
        <w:numPr>
          <w:ilvl w:val="0"/>
          <w:numId w:val="3"/>
        </w:numPr>
        <w:contextualSpacing/>
        <w:jc w:val="both"/>
      </w:pPr>
      <w:r w:rsidRPr="00146D15">
        <w:t xml:space="preserve">Олимпиада Надежда Энергетики - (приняло участие </w:t>
      </w:r>
      <w:r w:rsidR="00146D15" w:rsidRPr="00146D15">
        <w:t>32</w:t>
      </w:r>
      <w:r w:rsidRPr="00146D15">
        <w:t xml:space="preserve"> человек</w:t>
      </w:r>
      <w:r w:rsidR="00146D15" w:rsidRPr="00146D15">
        <w:t>а в 1-м туре</w:t>
      </w:r>
      <w:r w:rsidRPr="00146D15">
        <w:t xml:space="preserve">, </w:t>
      </w:r>
      <w:r w:rsidR="00146D15" w:rsidRPr="00146D15">
        <w:t xml:space="preserve">2-й </w:t>
      </w:r>
      <w:proofErr w:type="spellStart"/>
      <w:r w:rsidR="00146D15" w:rsidRPr="00146D15">
        <w:t>ур</w:t>
      </w:r>
      <w:proofErr w:type="spellEnd"/>
      <w:r w:rsidR="00146D15" w:rsidRPr="00146D15">
        <w:t xml:space="preserve"> в нашем регионе не был организован</w:t>
      </w:r>
      <w:r w:rsidRPr="00146D15">
        <w:t>);</w:t>
      </w:r>
    </w:p>
    <w:p w:rsidR="004D3967" w:rsidRPr="00834056" w:rsidRDefault="004D3967" w:rsidP="004D3967">
      <w:pPr>
        <w:numPr>
          <w:ilvl w:val="0"/>
          <w:numId w:val="3"/>
        </w:numPr>
        <w:contextualSpacing/>
        <w:jc w:val="both"/>
      </w:pPr>
      <w:r w:rsidRPr="00834056">
        <w:t>Олимпиада по авиации Иркутского филиала МГТУ ГА - (приняло участие 3</w:t>
      </w:r>
      <w:r w:rsidR="00834056" w:rsidRPr="00834056">
        <w:t>3</w:t>
      </w:r>
      <w:r w:rsidRPr="00834056">
        <w:t xml:space="preserve"> человек, </w:t>
      </w:r>
      <w:r w:rsidR="00834056" w:rsidRPr="00834056">
        <w:t>3</w:t>
      </w:r>
      <w:r w:rsidRPr="00834056">
        <w:t xml:space="preserve"> призер</w:t>
      </w:r>
      <w:r w:rsidR="00834056" w:rsidRPr="00834056">
        <w:t>а</w:t>
      </w:r>
      <w:r w:rsidRPr="00834056">
        <w:t xml:space="preserve">  – </w:t>
      </w:r>
      <w:proofErr w:type="spellStart"/>
      <w:r w:rsidR="00834056" w:rsidRPr="00834056">
        <w:t>Азенштейн</w:t>
      </w:r>
      <w:proofErr w:type="spellEnd"/>
      <w:r w:rsidR="00834056" w:rsidRPr="00834056">
        <w:t xml:space="preserve"> Екатерина, </w:t>
      </w:r>
      <w:proofErr w:type="spellStart"/>
      <w:r w:rsidR="00834056" w:rsidRPr="00834056">
        <w:t>Гераськина</w:t>
      </w:r>
      <w:proofErr w:type="spellEnd"/>
      <w:r w:rsidR="00834056" w:rsidRPr="00834056">
        <w:t xml:space="preserve"> Анастасия, Жигарев Никита</w:t>
      </w:r>
      <w:r w:rsidRPr="00834056">
        <w:t>);</w:t>
      </w:r>
    </w:p>
    <w:p w:rsidR="004D3967" w:rsidRPr="00834056" w:rsidRDefault="004D3967" w:rsidP="004D3967">
      <w:pPr>
        <w:numPr>
          <w:ilvl w:val="0"/>
          <w:numId w:val="3"/>
        </w:numPr>
        <w:contextualSpacing/>
        <w:jc w:val="both"/>
      </w:pPr>
      <w:r w:rsidRPr="00834056">
        <w:t>Открытая олимпиада ТУСУР по физике, математике, информатике (приняло участие 1</w:t>
      </w:r>
      <w:r w:rsidR="00834056" w:rsidRPr="00834056">
        <w:t>63</w:t>
      </w:r>
      <w:r w:rsidRPr="00834056">
        <w:t xml:space="preserve"> человек</w:t>
      </w:r>
      <w:r w:rsidR="00834056" w:rsidRPr="00834056">
        <w:t>а</w:t>
      </w:r>
      <w:r w:rsidRPr="00834056">
        <w:t xml:space="preserve">, победителей - 4, призеров – </w:t>
      </w:r>
      <w:r w:rsidR="00834056" w:rsidRPr="00834056">
        <w:t>44</w:t>
      </w:r>
      <w:r w:rsidRPr="00834056">
        <w:t xml:space="preserve">, грамот – </w:t>
      </w:r>
      <w:r w:rsidR="00834056" w:rsidRPr="00834056">
        <w:t>45</w:t>
      </w:r>
      <w:r w:rsidRPr="00834056">
        <w:t>)</w:t>
      </w:r>
    </w:p>
    <w:p w:rsidR="004D3967" w:rsidRPr="00834056" w:rsidRDefault="004D3967" w:rsidP="004D3967">
      <w:pPr>
        <w:numPr>
          <w:ilvl w:val="0"/>
          <w:numId w:val="3"/>
        </w:numPr>
        <w:contextualSpacing/>
        <w:jc w:val="both"/>
      </w:pPr>
      <w:r w:rsidRPr="00834056">
        <w:rPr>
          <w:lang w:val="en-US"/>
        </w:rPr>
        <w:t>V</w:t>
      </w:r>
      <w:r w:rsidR="00834056" w:rsidRPr="00834056">
        <w:rPr>
          <w:lang w:val="en-US"/>
        </w:rPr>
        <w:t>I</w:t>
      </w:r>
      <w:r w:rsidRPr="00834056">
        <w:t xml:space="preserve"> Северо-Восточная олимпиада школьников (приняло участие1</w:t>
      </w:r>
      <w:r w:rsidR="00834056" w:rsidRPr="00834056">
        <w:t>96</w:t>
      </w:r>
      <w:r w:rsidRPr="00834056">
        <w:t xml:space="preserve"> человек, победителей - </w:t>
      </w:r>
      <w:r w:rsidR="00834056" w:rsidRPr="00834056">
        <w:t>8</w:t>
      </w:r>
      <w:r w:rsidRPr="00834056">
        <w:t xml:space="preserve">, призеров – </w:t>
      </w:r>
      <w:r w:rsidR="00834056" w:rsidRPr="00834056">
        <w:t>42</w:t>
      </w:r>
      <w:r w:rsidRPr="00834056">
        <w:t>);</w:t>
      </w:r>
    </w:p>
    <w:p w:rsidR="004D3967" w:rsidRDefault="004D3967" w:rsidP="004D3967">
      <w:pPr>
        <w:numPr>
          <w:ilvl w:val="0"/>
          <w:numId w:val="3"/>
        </w:numPr>
        <w:contextualSpacing/>
        <w:jc w:val="both"/>
      </w:pPr>
      <w:r w:rsidRPr="00834056">
        <w:lastRenderedPageBreak/>
        <w:t>Турнир Ломоносова (приняло участие 2</w:t>
      </w:r>
      <w:r w:rsidR="00834056" w:rsidRPr="00834056">
        <w:t>5</w:t>
      </w:r>
      <w:r w:rsidRPr="00834056">
        <w:t xml:space="preserve"> человек, </w:t>
      </w:r>
      <w:r w:rsidR="00834056" w:rsidRPr="00834056">
        <w:t>6</w:t>
      </w:r>
      <w:r w:rsidRPr="00834056">
        <w:t xml:space="preserve"> призер</w:t>
      </w:r>
      <w:r w:rsidR="00834056" w:rsidRPr="00834056">
        <w:t xml:space="preserve">ов по химии – </w:t>
      </w:r>
      <w:proofErr w:type="spellStart"/>
      <w:r w:rsidR="00834056" w:rsidRPr="00834056">
        <w:t>Булаков</w:t>
      </w:r>
      <w:proofErr w:type="spellEnd"/>
      <w:r w:rsidR="00834056" w:rsidRPr="00834056">
        <w:t xml:space="preserve"> Вячеслав, </w:t>
      </w:r>
      <w:proofErr w:type="spellStart"/>
      <w:r w:rsidR="00834056" w:rsidRPr="00834056">
        <w:t>Лойко</w:t>
      </w:r>
      <w:proofErr w:type="spellEnd"/>
      <w:r w:rsidR="00834056" w:rsidRPr="00834056">
        <w:t xml:space="preserve"> Анна, Новиков Виктор, </w:t>
      </w:r>
      <w:proofErr w:type="spellStart"/>
      <w:r w:rsidR="00834056" w:rsidRPr="00834056">
        <w:t>Дец</w:t>
      </w:r>
      <w:proofErr w:type="spellEnd"/>
      <w:r w:rsidR="00834056" w:rsidRPr="00834056">
        <w:t xml:space="preserve"> Елизавета, </w:t>
      </w:r>
      <w:proofErr w:type="spellStart"/>
      <w:r w:rsidR="00834056" w:rsidRPr="00834056">
        <w:t>Труфманов</w:t>
      </w:r>
      <w:proofErr w:type="spellEnd"/>
      <w:r w:rsidR="00834056" w:rsidRPr="00834056">
        <w:t xml:space="preserve"> Николай, </w:t>
      </w:r>
      <w:proofErr w:type="spellStart"/>
      <w:r w:rsidR="00834056" w:rsidRPr="00834056">
        <w:t>Щусь</w:t>
      </w:r>
      <w:proofErr w:type="spellEnd"/>
      <w:r w:rsidR="00834056" w:rsidRPr="00834056">
        <w:t xml:space="preserve"> Иван).</w:t>
      </w:r>
    </w:p>
    <w:p w:rsidR="00834056" w:rsidRDefault="00834056" w:rsidP="004D3967">
      <w:pPr>
        <w:numPr>
          <w:ilvl w:val="0"/>
          <w:numId w:val="3"/>
        </w:numPr>
        <w:contextualSpacing/>
        <w:jc w:val="both"/>
      </w:pPr>
      <w:r w:rsidRPr="00834056">
        <w:rPr>
          <w:shd w:val="clear" w:color="auto" w:fill="FFFFFF"/>
        </w:rPr>
        <w:t>Многопрофильная инженерная</w:t>
      </w:r>
      <w:r w:rsidRPr="00834056">
        <w:rPr>
          <w:rStyle w:val="apple-converted-space"/>
          <w:shd w:val="clear" w:color="auto" w:fill="FFFFFF"/>
        </w:rPr>
        <w:t> </w:t>
      </w:r>
      <w:r w:rsidRPr="00834056">
        <w:rPr>
          <w:bCs/>
          <w:shd w:val="clear" w:color="auto" w:fill="FFFFFF"/>
        </w:rPr>
        <w:t>олимпиада</w:t>
      </w:r>
      <w:r w:rsidRPr="00834056">
        <w:rPr>
          <w:rStyle w:val="apple-converted-space"/>
          <w:shd w:val="clear" w:color="auto" w:fill="FFFFFF"/>
        </w:rPr>
        <w:t> </w:t>
      </w:r>
      <w:r w:rsidRPr="00834056">
        <w:rPr>
          <w:shd w:val="clear" w:color="auto" w:fill="FFFFFF"/>
        </w:rPr>
        <w:t>«</w:t>
      </w:r>
      <w:r w:rsidRPr="00834056">
        <w:rPr>
          <w:bCs/>
          <w:shd w:val="clear" w:color="auto" w:fill="FFFFFF"/>
        </w:rPr>
        <w:t>Звезда</w:t>
      </w:r>
      <w:r w:rsidRPr="00834056">
        <w:rPr>
          <w:shd w:val="clear" w:color="auto" w:fill="FFFFFF"/>
        </w:rPr>
        <w:t>»</w:t>
      </w:r>
      <w:r w:rsidRPr="00834056">
        <w:t xml:space="preserve"> – (приняло участие 37 человек, призер по естественным наукам – </w:t>
      </w:r>
      <w:proofErr w:type="spellStart"/>
      <w:r w:rsidRPr="00834056">
        <w:t>Лойко</w:t>
      </w:r>
      <w:proofErr w:type="spellEnd"/>
      <w:r w:rsidRPr="00834056">
        <w:t xml:space="preserve"> Анна).</w:t>
      </w:r>
    </w:p>
    <w:p w:rsidR="003A7D38" w:rsidRPr="00834056" w:rsidRDefault="003A7D38" w:rsidP="004D3967">
      <w:pPr>
        <w:numPr>
          <w:ilvl w:val="0"/>
          <w:numId w:val="3"/>
        </w:numPr>
        <w:contextualSpacing/>
        <w:jc w:val="both"/>
      </w:pPr>
      <w:r>
        <w:t xml:space="preserve">Олимпиада «Паруса Надежды» - (приняло участие – 17 человек, 1 призер по математике – </w:t>
      </w:r>
      <w:proofErr w:type="spellStart"/>
      <w:r>
        <w:t>Лойко</w:t>
      </w:r>
      <w:proofErr w:type="spellEnd"/>
      <w:r>
        <w:t xml:space="preserve"> Анна, 2 призера по физике – </w:t>
      </w:r>
      <w:proofErr w:type="spellStart"/>
      <w:r>
        <w:t>Лойко</w:t>
      </w:r>
      <w:proofErr w:type="spellEnd"/>
      <w:r>
        <w:t xml:space="preserve"> Анна, Татаринов Данил).</w:t>
      </w:r>
    </w:p>
    <w:p w:rsidR="004D3967" w:rsidRPr="00E35026" w:rsidRDefault="004D3967" w:rsidP="004D3967">
      <w:pPr>
        <w:numPr>
          <w:ilvl w:val="0"/>
          <w:numId w:val="3"/>
        </w:numPr>
        <w:contextualSpacing/>
        <w:jc w:val="both"/>
      </w:pPr>
      <w:r w:rsidRPr="00E35026">
        <w:rPr>
          <w:shd w:val="clear" w:color="auto" w:fill="FFFFFF"/>
        </w:rPr>
        <w:t>Межрегиональная олимпиада РХТУ им Менделеева – призер Демина Арина.</w:t>
      </w:r>
    </w:p>
    <w:p w:rsidR="004D3967" w:rsidRPr="00C77F68" w:rsidRDefault="004D3967" w:rsidP="004D3967">
      <w:pPr>
        <w:jc w:val="center"/>
        <w:rPr>
          <w:b/>
          <w:color w:val="FF0000"/>
        </w:rPr>
      </w:pPr>
    </w:p>
    <w:p w:rsidR="004D3967" w:rsidRPr="001557B0" w:rsidRDefault="004D3967" w:rsidP="004D3967">
      <w:pPr>
        <w:jc w:val="center"/>
        <w:rPr>
          <w:b/>
        </w:rPr>
      </w:pPr>
      <w:r w:rsidRPr="001557B0">
        <w:rPr>
          <w:b/>
        </w:rPr>
        <w:t>Сравнительный анализ результатов участия в вузовских  олимпиадах за 5 лет</w:t>
      </w:r>
    </w:p>
    <w:tbl>
      <w:tblPr>
        <w:tblW w:w="8618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2"/>
        <w:gridCol w:w="1134"/>
        <w:gridCol w:w="992"/>
        <w:gridCol w:w="1134"/>
        <w:gridCol w:w="993"/>
        <w:gridCol w:w="1224"/>
        <w:gridCol w:w="1015"/>
      </w:tblGrid>
      <w:tr w:rsidR="00E35026" w:rsidRPr="00C77F68" w:rsidTr="00E35026">
        <w:tc>
          <w:tcPr>
            <w:tcW w:w="2126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2012-2013</w:t>
            </w:r>
          </w:p>
        </w:tc>
        <w:tc>
          <w:tcPr>
            <w:tcW w:w="2126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2013-2014</w:t>
            </w:r>
          </w:p>
        </w:tc>
        <w:tc>
          <w:tcPr>
            <w:tcW w:w="2127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2014-2015</w:t>
            </w:r>
          </w:p>
        </w:tc>
        <w:tc>
          <w:tcPr>
            <w:tcW w:w="2239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2015-2016</w:t>
            </w:r>
          </w:p>
        </w:tc>
      </w:tr>
      <w:tr w:rsidR="00E35026" w:rsidRPr="00C77F68" w:rsidTr="00E35026">
        <w:tc>
          <w:tcPr>
            <w:tcW w:w="1134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r w:rsidRPr="00E35026">
              <w:rPr>
                <w:spacing w:val="10"/>
                <w:sz w:val="20"/>
                <w:szCs w:val="20"/>
              </w:rPr>
              <w:t>Победители</w:t>
            </w:r>
          </w:p>
        </w:tc>
        <w:tc>
          <w:tcPr>
            <w:tcW w:w="992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r w:rsidRPr="00E35026">
              <w:rPr>
                <w:spacing w:val="10"/>
                <w:sz w:val="20"/>
                <w:szCs w:val="20"/>
              </w:rPr>
              <w:t>Призеры</w:t>
            </w:r>
          </w:p>
        </w:tc>
        <w:tc>
          <w:tcPr>
            <w:tcW w:w="1134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Побе</w:t>
            </w:r>
            <w:proofErr w:type="spellEnd"/>
          </w:p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дители</w:t>
            </w:r>
            <w:proofErr w:type="spellEnd"/>
          </w:p>
        </w:tc>
        <w:tc>
          <w:tcPr>
            <w:tcW w:w="992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r w:rsidRPr="00E35026">
              <w:rPr>
                <w:spacing w:val="10"/>
                <w:sz w:val="20"/>
                <w:szCs w:val="20"/>
              </w:rPr>
              <w:t>При</w:t>
            </w:r>
          </w:p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1134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Побе</w:t>
            </w:r>
            <w:proofErr w:type="spellEnd"/>
          </w:p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дители</w:t>
            </w:r>
            <w:proofErr w:type="spellEnd"/>
          </w:p>
        </w:tc>
        <w:tc>
          <w:tcPr>
            <w:tcW w:w="993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r w:rsidRPr="00E35026">
              <w:rPr>
                <w:spacing w:val="10"/>
                <w:sz w:val="20"/>
                <w:szCs w:val="20"/>
              </w:rPr>
              <w:t>При</w:t>
            </w:r>
          </w:p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1224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Побе</w:t>
            </w:r>
            <w:proofErr w:type="spellEnd"/>
          </w:p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дители</w:t>
            </w:r>
            <w:proofErr w:type="spellEnd"/>
          </w:p>
        </w:tc>
        <w:tc>
          <w:tcPr>
            <w:tcW w:w="1015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r w:rsidRPr="00E35026">
              <w:rPr>
                <w:spacing w:val="10"/>
                <w:sz w:val="20"/>
                <w:szCs w:val="20"/>
              </w:rPr>
              <w:t>При</w:t>
            </w:r>
          </w:p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  <w:sz w:val="20"/>
                <w:szCs w:val="20"/>
              </w:rPr>
            </w:pPr>
            <w:proofErr w:type="spellStart"/>
            <w:r w:rsidRPr="00E35026">
              <w:rPr>
                <w:spacing w:val="10"/>
                <w:sz w:val="20"/>
                <w:szCs w:val="20"/>
              </w:rPr>
              <w:t>зеры</w:t>
            </w:r>
            <w:proofErr w:type="spellEnd"/>
          </w:p>
        </w:tc>
      </w:tr>
      <w:tr w:rsidR="00E35026" w:rsidRPr="00C77F68" w:rsidTr="00E35026">
        <w:tc>
          <w:tcPr>
            <w:tcW w:w="1134" w:type="dxa"/>
          </w:tcPr>
          <w:p w:rsidR="00E35026" w:rsidRPr="00E35026" w:rsidRDefault="00E35026" w:rsidP="001557B0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35026" w:rsidRPr="00E35026" w:rsidRDefault="00E35026" w:rsidP="001557B0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E35026" w:rsidRPr="00E35026" w:rsidRDefault="00E35026" w:rsidP="001557B0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  <w:sz w:val="22"/>
                <w:szCs w:val="22"/>
              </w:rPr>
              <w:t>138</w:t>
            </w:r>
          </w:p>
        </w:tc>
        <w:tc>
          <w:tcPr>
            <w:tcW w:w="1224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</w:rPr>
              <w:t>20</w:t>
            </w:r>
          </w:p>
        </w:tc>
        <w:tc>
          <w:tcPr>
            <w:tcW w:w="1015" w:type="dxa"/>
          </w:tcPr>
          <w:p w:rsidR="00E35026" w:rsidRPr="00E35026" w:rsidRDefault="00E35026" w:rsidP="00787294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spacing w:val="10"/>
              </w:rPr>
              <w:t>157</w:t>
            </w:r>
          </w:p>
        </w:tc>
      </w:tr>
      <w:tr w:rsidR="00E35026" w:rsidRPr="00C77F68" w:rsidTr="00E35026">
        <w:tc>
          <w:tcPr>
            <w:tcW w:w="2126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Всего: 12</w:t>
            </w:r>
          </w:p>
        </w:tc>
        <w:tc>
          <w:tcPr>
            <w:tcW w:w="2126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Всего: 32</w:t>
            </w:r>
          </w:p>
        </w:tc>
        <w:tc>
          <w:tcPr>
            <w:tcW w:w="2127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Всего: 155</w:t>
            </w:r>
          </w:p>
        </w:tc>
        <w:tc>
          <w:tcPr>
            <w:tcW w:w="2239" w:type="dxa"/>
            <w:gridSpan w:val="2"/>
          </w:tcPr>
          <w:p w:rsidR="00E35026" w:rsidRPr="00E35026" w:rsidRDefault="00E35026" w:rsidP="001557B0">
            <w:pPr>
              <w:ind w:left="100" w:right="100"/>
              <w:jc w:val="center"/>
              <w:rPr>
                <w:b/>
                <w:spacing w:val="10"/>
              </w:rPr>
            </w:pPr>
            <w:r w:rsidRPr="00E35026">
              <w:rPr>
                <w:b/>
                <w:spacing w:val="10"/>
                <w:sz w:val="22"/>
                <w:szCs w:val="22"/>
              </w:rPr>
              <w:t>Всего: 177</w:t>
            </w:r>
          </w:p>
        </w:tc>
      </w:tr>
    </w:tbl>
    <w:p w:rsidR="004D3967" w:rsidRPr="00C77F68" w:rsidRDefault="004D3967" w:rsidP="004D3967">
      <w:pPr>
        <w:rPr>
          <w:color w:val="FF0000"/>
        </w:rPr>
      </w:pPr>
    </w:p>
    <w:p w:rsidR="004D3967" w:rsidRPr="00C77F68" w:rsidRDefault="004D3967" w:rsidP="004D3967">
      <w:pPr>
        <w:jc w:val="center"/>
        <w:rPr>
          <w:color w:val="FF0000"/>
        </w:rPr>
      </w:pPr>
    </w:p>
    <w:p w:rsidR="004D3967" w:rsidRDefault="00F60A77" w:rsidP="00F60A77">
      <w:pPr>
        <w:jc w:val="center"/>
        <w:rPr>
          <w:color w:val="FF0000"/>
        </w:rPr>
      </w:pPr>
      <w:r w:rsidRPr="00F60A77">
        <w:rPr>
          <w:noProof/>
          <w:color w:val="FF0000"/>
        </w:rPr>
        <w:drawing>
          <wp:inline distT="0" distB="0" distL="0" distR="0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0A77" w:rsidRDefault="00F60A77" w:rsidP="004D3967">
      <w:pPr>
        <w:rPr>
          <w:color w:val="FF0000"/>
        </w:rPr>
      </w:pPr>
    </w:p>
    <w:p w:rsidR="00F60A77" w:rsidRDefault="00F60A77" w:rsidP="004D3967">
      <w:pPr>
        <w:rPr>
          <w:color w:val="FF0000"/>
        </w:rPr>
      </w:pPr>
    </w:p>
    <w:p w:rsidR="00F60A77" w:rsidRPr="00C77F68" w:rsidRDefault="00F60A77" w:rsidP="004D3967">
      <w:pPr>
        <w:rPr>
          <w:color w:val="FF0000"/>
        </w:rPr>
      </w:pPr>
    </w:p>
    <w:p w:rsidR="004D3967" w:rsidRDefault="004D3967" w:rsidP="004D3967">
      <w:pPr>
        <w:jc w:val="both"/>
        <w:rPr>
          <w:i/>
        </w:rPr>
      </w:pPr>
      <w:r w:rsidRPr="00C77F68">
        <w:rPr>
          <w:b/>
          <w:color w:val="FF0000"/>
        </w:rPr>
        <w:tab/>
      </w:r>
      <w:r w:rsidRPr="00F60A77">
        <w:rPr>
          <w:b/>
          <w:i/>
        </w:rPr>
        <w:t>Вывод:</w:t>
      </w:r>
      <w:r w:rsidRPr="00F60A77">
        <w:rPr>
          <w:i/>
        </w:rPr>
        <w:t xml:space="preserve"> количество участников, призеров и победителей вузовских олимпиад </w:t>
      </w:r>
      <w:r w:rsidR="00F60A77" w:rsidRPr="00F60A77">
        <w:rPr>
          <w:i/>
        </w:rPr>
        <w:t>с каждым годом увеличивается благодаря тесному сотрудничеству с ВУЗами. Многие олимпиады проводятся на базе лицея.</w:t>
      </w:r>
    </w:p>
    <w:p w:rsidR="00F60A77" w:rsidRPr="00C77F68" w:rsidRDefault="00F60A77" w:rsidP="004D3967">
      <w:pPr>
        <w:jc w:val="both"/>
        <w:rPr>
          <w:i/>
          <w:color w:val="FF0000"/>
        </w:rPr>
      </w:pPr>
    </w:p>
    <w:p w:rsidR="004D3967" w:rsidRPr="008C5FB9" w:rsidRDefault="008C5FB9" w:rsidP="004D3967">
      <w:pPr>
        <w:jc w:val="center"/>
      </w:pPr>
      <w:r>
        <w:rPr>
          <w:b/>
        </w:rPr>
        <w:t>И</w:t>
      </w:r>
      <w:r w:rsidR="004D3967" w:rsidRPr="008C5FB9">
        <w:rPr>
          <w:b/>
        </w:rPr>
        <w:t>нтеллектуальные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701"/>
        <w:gridCol w:w="2517"/>
      </w:tblGrid>
      <w:tr w:rsidR="00C77F68" w:rsidRPr="008C5FB9" w:rsidTr="00787294">
        <w:tc>
          <w:tcPr>
            <w:tcW w:w="5353" w:type="dxa"/>
          </w:tcPr>
          <w:p w:rsidR="004D3967" w:rsidRPr="008C5FB9" w:rsidRDefault="004D3967" w:rsidP="00787294">
            <w:pPr>
              <w:jc w:val="center"/>
              <w:rPr>
                <w:b/>
              </w:rPr>
            </w:pPr>
            <w:r w:rsidRPr="008C5FB9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1701" w:type="dxa"/>
          </w:tcPr>
          <w:p w:rsidR="004D3967" w:rsidRPr="008C5FB9" w:rsidRDefault="004D3967" w:rsidP="00787294">
            <w:pPr>
              <w:jc w:val="center"/>
              <w:rPr>
                <w:b/>
              </w:rPr>
            </w:pPr>
            <w:r w:rsidRPr="008C5FB9">
              <w:rPr>
                <w:b/>
                <w:sz w:val="22"/>
                <w:szCs w:val="22"/>
              </w:rPr>
              <w:t>Победители</w:t>
            </w:r>
          </w:p>
        </w:tc>
        <w:tc>
          <w:tcPr>
            <w:tcW w:w="2517" w:type="dxa"/>
          </w:tcPr>
          <w:p w:rsidR="004D3967" w:rsidRPr="008C5FB9" w:rsidRDefault="004D3967" w:rsidP="00787294">
            <w:pPr>
              <w:jc w:val="center"/>
              <w:rPr>
                <w:b/>
              </w:rPr>
            </w:pPr>
            <w:r w:rsidRPr="008C5FB9">
              <w:rPr>
                <w:b/>
                <w:sz w:val="22"/>
                <w:szCs w:val="22"/>
              </w:rPr>
              <w:t>Призеры</w:t>
            </w:r>
          </w:p>
        </w:tc>
      </w:tr>
      <w:tr w:rsidR="00C77F68" w:rsidRPr="00C77F68" w:rsidTr="00787294">
        <w:tc>
          <w:tcPr>
            <w:tcW w:w="5353" w:type="dxa"/>
          </w:tcPr>
          <w:p w:rsidR="004D3967" w:rsidRPr="00DF160F" w:rsidRDefault="004D3967" w:rsidP="0078729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F160F">
              <w:rPr>
                <w:sz w:val="22"/>
                <w:szCs w:val="22"/>
              </w:rPr>
              <w:t xml:space="preserve">«Космическое путешествие» </w:t>
            </w:r>
          </w:p>
          <w:p w:rsidR="004D3967" w:rsidRPr="00C77F68" w:rsidRDefault="004D3967" w:rsidP="00787294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4D3967" w:rsidRPr="00C77F68" w:rsidRDefault="004D3967" w:rsidP="00787294">
            <w:pPr>
              <w:rPr>
                <w:b/>
                <w:color w:val="FF0000"/>
              </w:rPr>
            </w:pPr>
          </w:p>
        </w:tc>
        <w:tc>
          <w:tcPr>
            <w:tcW w:w="2517" w:type="dxa"/>
          </w:tcPr>
          <w:p w:rsidR="004D3967" w:rsidRPr="00C77F68" w:rsidRDefault="00DF160F" w:rsidP="00787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sz w:val="22"/>
                <w:szCs w:val="22"/>
              </w:rPr>
              <w:t>2</w:t>
            </w:r>
            <w:r w:rsidRPr="00B924B0">
              <w:rPr>
                <w:sz w:val="22"/>
                <w:szCs w:val="22"/>
              </w:rPr>
              <w:t xml:space="preserve"> место (команда)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DF160F" w:rsidRDefault="00DF160F" w:rsidP="0078729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604B5">
              <w:t>«Познай природу</w:t>
            </w:r>
            <w:r>
              <w:t>»</w:t>
            </w:r>
          </w:p>
        </w:tc>
        <w:tc>
          <w:tcPr>
            <w:tcW w:w="1701" w:type="dxa"/>
          </w:tcPr>
          <w:p w:rsidR="00DF160F" w:rsidRPr="00C77F68" w:rsidRDefault="00DF160F" w:rsidP="00787294">
            <w:pPr>
              <w:rPr>
                <w:b/>
                <w:color w:val="FF0000"/>
              </w:rPr>
            </w:pPr>
          </w:p>
        </w:tc>
        <w:tc>
          <w:tcPr>
            <w:tcW w:w="2517" w:type="dxa"/>
          </w:tcPr>
          <w:p w:rsidR="00DF160F" w:rsidRDefault="00DF160F" w:rsidP="00787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2</w:t>
            </w:r>
            <w:r w:rsidRPr="00B924B0">
              <w:rPr>
                <w:sz w:val="22"/>
                <w:szCs w:val="22"/>
              </w:rPr>
              <w:t xml:space="preserve"> место (команда)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0604B5" w:rsidRDefault="00DF160F" w:rsidP="00DF16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604B5">
              <w:t>«Познай себя»</w:t>
            </w:r>
          </w:p>
        </w:tc>
        <w:tc>
          <w:tcPr>
            <w:tcW w:w="1701" w:type="dxa"/>
          </w:tcPr>
          <w:p w:rsidR="00DF160F" w:rsidRPr="00C77F68" w:rsidRDefault="00DF160F" w:rsidP="00787294">
            <w:pPr>
              <w:rPr>
                <w:b/>
                <w:color w:val="FF0000"/>
              </w:rPr>
            </w:pPr>
          </w:p>
        </w:tc>
        <w:tc>
          <w:tcPr>
            <w:tcW w:w="2517" w:type="dxa"/>
          </w:tcPr>
          <w:p w:rsidR="00DF160F" w:rsidRDefault="00DF160F" w:rsidP="00907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2</w:t>
            </w:r>
            <w:r w:rsidRPr="00B924B0">
              <w:rPr>
                <w:sz w:val="22"/>
                <w:szCs w:val="22"/>
              </w:rPr>
              <w:t xml:space="preserve"> место (команда)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B924B0" w:rsidRDefault="00DF160F" w:rsidP="00787294">
            <w:pPr>
              <w:rPr>
                <w:b/>
              </w:rPr>
            </w:pPr>
            <w:r w:rsidRPr="00B924B0">
              <w:rPr>
                <w:sz w:val="22"/>
                <w:szCs w:val="22"/>
              </w:rPr>
              <w:t>Интеллектуальная игра «Первые шаги в атомную науку»</w:t>
            </w:r>
          </w:p>
        </w:tc>
        <w:tc>
          <w:tcPr>
            <w:tcW w:w="1701" w:type="dxa"/>
          </w:tcPr>
          <w:p w:rsidR="00DF160F" w:rsidRPr="00B924B0" w:rsidRDefault="00DF160F" w:rsidP="00787294">
            <w:pPr>
              <w:rPr>
                <w:b/>
              </w:rPr>
            </w:pPr>
          </w:p>
        </w:tc>
        <w:tc>
          <w:tcPr>
            <w:tcW w:w="2517" w:type="dxa"/>
          </w:tcPr>
          <w:p w:rsidR="00DF160F" w:rsidRPr="00B924B0" w:rsidRDefault="00DF160F" w:rsidP="00787294">
            <w:pPr>
              <w:jc w:val="center"/>
            </w:pPr>
            <w:r w:rsidRPr="00B924B0">
              <w:rPr>
                <w:sz w:val="22"/>
                <w:szCs w:val="22"/>
              </w:rPr>
              <w:t>3 место (команда)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8C5FB9" w:rsidRDefault="00DF160F" w:rsidP="00787294">
            <w:pPr>
              <w:rPr>
                <w:b/>
              </w:rPr>
            </w:pPr>
            <w:r w:rsidRPr="008C5FB9">
              <w:rPr>
                <w:bCs/>
                <w:sz w:val="22"/>
                <w:szCs w:val="22"/>
              </w:rPr>
              <w:t>игра по английскому языку «</w:t>
            </w:r>
            <w:proofErr w:type="spellStart"/>
            <w:r w:rsidRPr="008C5FB9">
              <w:rPr>
                <w:bCs/>
                <w:sz w:val="22"/>
                <w:szCs w:val="22"/>
              </w:rPr>
              <w:t>Лингва-тур</w:t>
            </w:r>
            <w:proofErr w:type="spellEnd"/>
            <w:r w:rsidRPr="008C5FB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F160F" w:rsidRPr="008C5FB9" w:rsidRDefault="00DF160F" w:rsidP="00787294">
            <w:pPr>
              <w:rPr>
                <w:b/>
              </w:rPr>
            </w:pPr>
          </w:p>
        </w:tc>
        <w:tc>
          <w:tcPr>
            <w:tcW w:w="2517" w:type="dxa"/>
          </w:tcPr>
          <w:p w:rsidR="00DF160F" w:rsidRPr="008C5FB9" w:rsidRDefault="008C5FB9" w:rsidP="008C5FB9">
            <w:pPr>
              <w:jc w:val="center"/>
            </w:pPr>
            <w:r w:rsidRPr="008C5FB9">
              <w:rPr>
                <w:sz w:val="22"/>
                <w:szCs w:val="22"/>
              </w:rPr>
              <w:t>2 призера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DA3A18" w:rsidRDefault="00DF160F" w:rsidP="00787294">
            <w:pPr>
              <w:rPr>
                <w:b/>
              </w:rPr>
            </w:pPr>
            <w:r w:rsidRPr="00DA3A18">
              <w:rPr>
                <w:sz w:val="22"/>
                <w:szCs w:val="22"/>
              </w:rPr>
              <w:t>Интеллектуальная игра «Матрица»</w:t>
            </w:r>
          </w:p>
        </w:tc>
        <w:tc>
          <w:tcPr>
            <w:tcW w:w="1701" w:type="dxa"/>
          </w:tcPr>
          <w:p w:rsidR="00DF160F" w:rsidRPr="00DA3A18" w:rsidRDefault="00DF160F" w:rsidP="00787294">
            <w:pPr>
              <w:jc w:val="center"/>
              <w:rPr>
                <w:b/>
              </w:rPr>
            </w:pPr>
            <w:proofErr w:type="spellStart"/>
            <w:r w:rsidRPr="00DA3A18">
              <w:rPr>
                <w:sz w:val="22"/>
                <w:szCs w:val="22"/>
              </w:rPr>
              <w:t>пробедитель</w:t>
            </w:r>
            <w:proofErr w:type="spellEnd"/>
            <w:r w:rsidRPr="00DA3A18">
              <w:rPr>
                <w:sz w:val="22"/>
                <w:szCs w:val="22"/>
              </w:rPr>
              <w:t xml:space="preserve"> (команда)</w:t>
            </w:r>
          </w:p>
        </w:tc>
        <w:tc>
          <w:tcPr>
            <w:tcW w:w="2517" w:type="dxa"/>
          </w:tcPr>
          <w:p w:rsidR="00DF160F" w:rsidRPr="00C77F68" w:rsidRDefault="00DF160F" w:rsidP="00787294">
            <w:pPr>
              <w:jc w:val="center"/>
              <w:rPr>
                <w:b/>
                <w:color w:val="FF0000"/>
              </w:rPr>
            </w:pPr>
          </w:p>
        </w:tc>
      </w:tr>
      <w:tr w:rsidR="00DF160F" w:rsidRPr="00C77F68" w:rsidTr="00787294">
        <w:tc>
          <w:tcPr>
            <w:tcW w:w="5353" w:type="dxa"/>
          </w:tcPr>
          <w:p w:rsidR="00DF160F" w:rsidRPr="00DA3A18" w:rsidRDefault="00DF160F" w:rsidP="00787294">
            <w:proofErr w:type="spellStart"/>
            <w:r w:rsidRPr="00DA3A18">
              <w:rPr>
                <w:sz w:val="22"/>
                <w:szCs w:val="22"/>
              </w:rPr>
              <w:t>Интелектуальная</w:t>
            </w:r>
            <w:proofErr w:type="spellEnd"/>
            <w:r w:rsidRPr="00DA3A18">
              <w:rPr>
                <w:sz w:val="22"/>
                <w:szCs w:val="22"/>
              </w:rPr>
              <w:t xml:space="preserve"> игра «Математическая регата»</w:t>
            </w:r>
          </w:p>
        </w:tc>
        <w:tc>
          <w:tcPr>
            <w:tcW w:w="1701" w:type="dxa"/>
          </w:tcPr>
          <w:p w:rsidR="00DF160F" w:rsidRPr="00DA3A18" w:rsidRDefault="00DF160F" w:rsidP="00787294">
            <w:r w:rsidRPr="00DA3A18">
              <w:rPr>
                <w:sz w:val="22"/>
                <w:szCs w:val="22"/>
              </w:rPr>
              <w:t>победители – 2 команды</w:t>
            </w:r>
          </w:p>
        </w:tc>
        <w:tc>
          <w:tcPr>
            <w:tcW w:w="2517" w:type="dxa"/>
          </w:tcPr>
          <w:p w:rsidR="00DF160F" w:rsidRPr="00DA3A18" w:rsidRDefault="00DF160F" w:rsidP="00DA3A18">
            <w:pPr>
              <w:jc w:val="center"/>
            </w:pPr>
            <w:r w:rsidRPr="00DA3A18">
              <w:rPr>
                <w:sz w:val="22"/>
                <w:szCs w:val="22"/>
              </w:rPr>
              <w:t>призеры – 3 команды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B924B0" w:rsidRDefault="00DF160F" w:rsidP="00787294">
            <w:proofErr w:type="spellStart"/>
            <w:r w:rsidRPr="00B924B0">
              <w:rPr>
                <w:sz w:val="22"/>
                <w:szCs w:val="22"/>
              </w:rPr>
              <w:lastRenderedPageBreak/>
              <w:t>Интелектуальная</w:t>
            </w:r>
            <w:proofErr w:type="spellEnd"/>
            <w:r w:rsidRPr="00B924B0">
              <w:rPr>
                <w:sz w:val="22"/>
                <w:szCs w:val="22"/>
              </w:rPr>
              <w:t xml:space="preserve"> игра «Математическая азбука»</w:t>
            </w:r>
          </w:p>
        </w:tc>
        <w:tc>
          <w:tcPr>
            <w:tcW w:w="1701" w:type="dxa"/>
          </w:tcPr>
          <w:p w:rsidR="00DF160F" w:rsidRPr="00B924B0" w:rsidRDefault="00DF160F" w:rsidP="00787294">
            <w:r w:rsidRPr="00B924B0">
              <w:rPr>
                <w:sz w:val="22"/>
                <w:szCs w:val="22"/>
              </w:rPr>
              <w:t>победители – 2 команды</w:t>
            </w:r>
          </w:p>
        </w:tc>
        <w:tc>
          <w:tcPr>
            <w:tcW w:w="2517" w:type="dxa"/>
          </w:tcPr>
          <w:p w:rsidR="00DF160F" w:rsidRPr="00C77F68" w:rsidRDefault="00DF160F" w:rsidP="00787294">
            <w:pPr>
              <w:jc w:val="center"/>
              <w:rPr>
                <w:b/>
                <w:color w:val="FF0000"/>
              </w:rPr>
            </w:pPr>
          </w:p>
        </w:tc>
      </w:tr>
      <w:tr w:rsidR="00DF160F" w:rsidRPr="00C77F68" w:rsidTr="00B924B0">
        <w:trPr>
          <w:trHeight w:val="457"/>
        </w:trPr>
        <w:tc>
          <w:tcPr>
            <w:tcW w:w="5353" w:type="dxa"/>
          </w:tcPr>
          <w:p w:rsidR="00DF160F" w:rsidRPr="00B924B0" w:rsidRDefault="00DF160F" w:rsidP="00787294">
            <w:r w:rsidRPr="00B924B0">
              <w:rPr>
                <w:sz w:val="22"/>
                <w:szCs w:val="22"/>
              </w:rPr>
              <w:t xml:space="preserve">Интеллектуальная игра "Скоростной </w:t>
            </w:r>
            <w:proofErr w:type="spellStart"/>
            <w:r w:rsidRPr="00B924B0">
              <w:rPr>
                <w:sz w:val="22"/>
                <w:szCs w:val="22"/>
              </w:rPr>
              <w:t>Web</w:t>
            </w:r>
            <w:proofErr w:type="spellEnd"/>
            <w:r w:rsidRPr="00B924B0">
              <w:rPr>
                <w:sz w:val="22"/>
                <w:szCs w:val="22"/>
              </w:rPr>
              <w:t xml:space="preserve"> сёрфинг"</w:t>
            </w:r>
          </w:p>
        </w:tc>
        <w:tc>
          <w:tcPr>
            <w:tcW w:w="1701" w:type="dxa"/>
          </w:tcPr>
          <w:p w:rsidR="00DF160F" w:rsidRPr="00B924B0" w:rsidRDefault="00DF160F" w:rsidP="00787294">
            <w:pPr>
              <w:jc w:val="center"/>
            </w:pPr>
          </w:p>
        </w:tc>
        <w:tc>
          <w:tcPr>
            <w:tcW w:w="2517" w:type="dxa"/>
          </w:tcPr>
          <w:p w:rsidR="00DF160F" w:rsidRPr="00B924B0" w:rsidRDefault="00DF160F" w:rsidP="0078729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924B0">
              <w:rPr>
                <w:sz w:val="22"/>
                <w:szCs w:val="22"/>
              </w:rPr>
              <w:t xml:space="preserve"> место (команда)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B924B0" w:rsidRDefault="00DF160F" w:rsidP="00B924B0">
            <w:r w:rsidRPr="00B924B0">
              <w:rPr>
                <w:sz w:val="22"/>
                <w:szCs w:val="22"/>
              </w:rPr>
              <w:t>Интеллектуальная игра "Компьютерный верификатор-201</w:t>
            </w:r>
            <w:r>
              <w:rPr>
                <w:sz w:val="22"/>
                <w:szCs w:val="22"/>
              </w:rPr>
              <w:t>5</w:t>
            </w:r>
            <w:r w:rsidRPr="00B924B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</w:tcPr>
          <w:p w:rsidR="00DF160F" w:rsidRPr="00C77F68" w:rsidRDefault="00DF160F" w:rsidP="00787294">
            <w:pPr>
              <w:jc w:val="center"/>
              <w:rPr>
                <w:color w:val="FF0000"/>
              </w:rPr>
            </w:pPr>
          </w:p>
        </w:tc>
        <w:tc>
          <w:tcPr>
            <w:tcW w:w="2517" w:type="dxa"/>
          </w:tcPr>
          <w:p w:rsidR="00DF160F" w:rsidRPr="00C77F68" w:rsidRDefault="00DF160F" w:rsidP="00787294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</w:t>
            </w:r>
            <w:r w:rsidRPr="00B924B0">
              <w:rPr>
                <w:sz w:val="22"/>
                <w:szCs w:val="22"/>
              </w:rPr>
              <w:t xml:space="preserve"> место (команда)</w:t>
            </w:r>
          </w:p>
        </w:tc>
      </w:tr>
      <w:tr w:rsidR="00DF160F" w:rsidRPr="00C77F68" w:rsidTr="00787294">
        <w:tc>
          <w:tcPr>
            <w:tcW w:w="5353" w:type="dxa"/>
          </w:tcPr>
          <w:p w:rsidR="00DF160F" w:rsidRPr="00B924B0" w:rsidRDefault="00DF160F" w:rsidP="00787294">
            <w:r w:rsidRPr="00B924B0">
              <w:rPr>
                <w:sz w:val="22"/>
                <w:szCs w:val="22"/>
              </w:rPr>
              <w:t>Интеллектуальная игра "Алгоритм-2014"</w:t>
            </w:r>
          </w:p>
        </w:tc>
        <w:tc>
          <w:tcPr>
            <w:tcW w:w="1701" w:type="dxa"/>
          </w:tcPr>
          <w:p w:rsidR="00DF160F" w:rsidRPr="00B924B0" w:rsidRDefault="00DF160F" w:rsidP="00787294">
            <w:pPr>
              <w:jc w:val="center"/>
            </w:pPr>
          </w:p>
        </w:tc>
        <w:tc>
          <w:tcPr>
            <w:tcW w:w="2517" w:type="dxa"/>
          </w:tcPr>
          <w:p w:rsidR="00DF160F" w:rsidRPr="00B924B0" w:rsidRDefault="00DF160F" w:rsidP="00787294">
            <w:pPr>
              <w:jc w:val="center"/>
            </w:pPr>
            <w:r w:rsidRPr="00B924B0">
              <w:rPr>
                <w:sz w:val="22"/>
                <w:szCs w:val="22"/>
              </w:rPr>
              <w:t>2 и 3 места</w:t>
            </w:r>
          </w:p>
        </w:tc>
      </w:tr>
    </w:tbl>
    <w:p w:rsidR="004D3967" w:rsidRPr="00C77F68" w:rsidRDefault="004D3967" w:rsidP="004D3967">
      <w:pPr>
        <w:rPr>
          <w:color w:val="FF0000"/>
        </w:rPr>
      </w:pPr>
    </w:p>
    <w:p w:rsidR="004D3967" w:rsidRPr="00DA3A18" w:rsidRDefault="004D3967" w:rsidP="004D3967">
      <w:pPr>
        <w:jc w:val="center"/>
      </w:pPr>
      <w:r w:rsidRPr="00DA3A18">
        <w:rPr>
          <w:b/>
        </w:rPr>
        <w:t>Дистанционные предметные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9"/>
        <w:gridCol w:w="2450"/>
        <w:gridCol w:w="2172"/>
      </w:tblGrid>
      <w:tr w:rsidR="00C77F68" w:rsidRPr="00DA3A18" w:rsidTr="00787294">
        <w:tc>
          <w:tcPr>
            <w:tcW w:w="4949" w:type="dxa"/>
          </w:tcPr>
          <w:p w:rsidR="004D3967" w:rsidRPr="00DA3A18" w:rsidRDefault="004D3967" w:rsidP="00787294">
            <w:pPr>
              <w:jc w:val="center"/>
              <w:rPr>
                <w:b/>
              </w:rPr>
            </w:pPr>
            <w:r w:rsidRPr="00DA3A18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2450" w:type="dxa"/>
          </w:tcPr>
          <w:p w:rsidR="004D3967" w:rsidRPr="00DA3A18" w:rsidRDefault="004D3967" w:rsidP="00787294">
            <w:pPr>
              <w:jc w:val="center"/>
              <w:rPr>
                <w:b/>
              </w:rPr>
            </w:pPr>
            <w:r w:rsidRPr="00DA3A18">
              <w:rPr>
                <w:b/>
                <w:sz w:val="22"/>
                <w:szCs w:val="22"/>
              </w:rPr>
              <w:t>Победители</w:t>
            </w:r>
          </w:p>
        </w:tc>
        <w:tc>
          <w:tcPr>
            <w:tcW w:w="2172" w:type="dxa"/>
          </w:tcPr>
          <w:p w:rsidR="004D3967" w:rsidRPr="00DA3A18" w:rsidRDefault="004D3967" w:rsidP="00787294">
            <w:pPr>
              <w:jc w:val="center"/>
              <w:rPr>
                <w:b/>
              </w:rPr>
            </w:pPr>
            <w:r w:rsidRPr="00DA3A18">
              <w:rPr>
                <w:b/>
                <w:sz w:val="22"/>
                <w:szCs w:val="22"/>
              </w:rPr>
              <w:t>Призеры</w:t>
            </w:r>
          </w:p>
        </w:tc>
      </w:tr>
      <w:tr w:rsidR="00DA3A18" w:rsidRPr="00DA3A18" w:rsidTr="00787294">
        <w:tc>
          <w:tcPr>
            <w:tcW w:w="4949" w:type="dxa"/>
          </w:tcPr>
          <w:p w:rsidR="00DA3A18" w:rsidRPr="00DA3A18" w:rsidRDefault="00DA3A18" w:rsidP="00DA3A18">
            <w:pPr>
              <w:rPr>
                <w:b/>
              </w:rPr>
            </w:pPr>
            <w:r w:rsidRPr="00DA3A18">
              <w:rPr>
                <w:szCs w:val="20"/>
                <w:lang w:val="en-US"/>
              </w:rPr>
              <w:t>XXII</w:t>
            </w:r>
            <w:r w:rsidRPr="00DA3A18">
              <w:rPr>
                <w:szCs w:val="20"/>
              </w:rPr>
              <w:t xml:space="preserve"> межрегиональная заочная физико-математическая олимпиада школьников «Авангард»</w:t>
            </w:r>
          </w:p>
        </w:tc>
        <w:tc>
          <w:tcPr>
            <w:tcW w:w="2450" w:type="dxa"/>
          </w:tcPr>
          <w:p w:rsidR="00DA3A18" w:rsidRPr="00DA3A18" w:rsidRDefault="00DA3A18" w:rsidP="00787294">
            <w:pPr>
              <w:jc w:val="center"/>
              <w:rPr>
                <w:b/>
              </w:rPr>
            </w:pPr>
            <w:r w:rsidRPr="00DA3A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2" w:type="dxa"/>
          </w:tcPr>
          <w:p w:rsidR="00DA3A18" w:rsidRPr="00DA3A18" w:rsidRDefault="00DA3A18" w:rsidP="00787294">
            <w:pPr>
              <w:jc w:val="center"/>
              <w:rPr>
                <w:b/>
              </w:rPr>
            </w:pPr>
            <w:r w:rsidRPr="00DA3A18">
              <w:rPr>
                <w:b/>
                <w:sz w:val="22"/>
                <w:szCs w:val="22"/>
              </w:rPr>
              <w:t>2</w:t>
            </w:r>
          </w:p>
        </w:tc>
      </w:tr>
      <w:tr w:rsidR="00C77F68" w:rsidRPr="00C77F68" w:rsidTr="00787294">
        <w:tc>
          <w:tcPr>
            <w:tcW w:w="4949" w:type="dxa"/>
          </w:tcPr>
          <w:p w:rsidR="004D3967" w:rsidRPr="00DA3A18" w:rsidRDefault="004D3967" w:rsidP="00787294">
            <w:r w:rsidRPr="00DA3A18">
              <w:rPr>
                <w:sz w:val="22"/>
                <w:szCs w:val="22"/>
              </w:rPr>
              <w:t>Дистанционная олимпиада «</w:t>
            </w:r>
            <w:proofErr w:type="spellStart"/>
            <w:r w:rsidRPr="00DA3A18">
              <w:rPr>
                <w:sz w:val="22"/>
                <w:szCs w:val="22"/>
              </w:rPr>
              <w:t>Олимпус</w:t>
            </w:r>
            <w:proofErr w:type="spellEnd"/>
            <w:r w:rsidRPr="00DA3A18">
              <w:rPr>
                <w:sz w:val="22"/>
                <w:szCs w:val="22"/>
              </w:rPr>
              <w:t>», осенняя сессия</w:t>
            </w:r>
          </w:p>
        </w:tc>
        <w:tc>
          <w:tcPr>
            <w:tcW w:w="2450" w:type="dxa"/>
          </w:tcPr>
          <w:p w:rsidR="004D3967" w:rsidRPr="00DA3A18" w:rsidRDefault="004D3967" w:rsidP="00787294"/>
        </w:tc>
        <w:tc>
          <w:tcPr>
            <w:tcW w:w="2172" w:type="dxa"/>
          </w:tcPr>
          <w:p w:rsidR="004D3967" w:rsidRPr="00DA3A18" w:rsidRDefault="004D3967" w:rsidP="00F60A77">
            <w:pPr>
              <w:jc w:val="center"/>
            </w:pPr>
            <w:r w:rsidRPr="00DA3A18">
              <w:rPr>
                <w:sz w:val="22"/>
                <w:szCs w:val="22"/>
              </w:rPr>
              <w:t>2</w:t>
            </w:r>
            <w:r w:rsidR="00F60A77" w:rsidRPr="00DA3A18">
              <w:rPr>
                <w:sz w:val="22"/>
                <w:szCs w:val="22"/>
              </w:rPr>
              <w:t>9</w:t>
            </w:r>
            <w:r w:rsidRPr="00DA3A18">
              <w:rPr>
                <w:sz w:val="22"/>
                <w:szCs w:val="22"/>
              </w:rPr>
              <w:t xml:space="preserve"> лауреат</w:t>
            </w:r>
            <w:r w:rsidR="00F60A77" w:rsidRPr="00DA3A18">
              <w:rPr>
                <w:sz w:val="22"/>
                <w:szCs w:val="22"/>
              </w:rPr>
              <w:t>ов</w:t>
            </w:r>
          </w:p>
        </w:tc>
      </w:tr>
      <w:tr w:rsidR="00C77F68" w:rsidRPr="00C77F68" w:rsidTr="00787294">
        <w:tc>
          <w:tcPr>
            <w:tcW w:w="4949" w:type="dxa"/>
          </w:tcPr>
          <w:p w:rsidR="004D3967" w:rsidRPr="00DA3A18" w:rsidRDefault="004D3967" w:rsidP="00787294">
            <w:pPr>
              <w:jc w:val="both"/>
            </w:pPr>
            <w:r w:rsidRPr="00DA3A18">
              <w:rPr>
                <w:sz w:val="22"/>
                <w:szCs w:val="22"/>
              </w:rPr>
              <w:t xml:space="preserve">Общероссийская предметная олимпиада «Школьные дни. Осенняя сессия» </w:t>
            </w:r>
          </w:p>
        </w:tc>
        <w:tc>
          <w:tcPr>
            <w:tcW w:w="2450" w:type="dxa"/>
          </w:tcPr>
          <w:p w:rsidR="004D3967" w:rsidRPr="00DA3A18" w:rsidRDefault="004D3967" w:rsidP="00787294"/>
        </w:tc>
        <w:tc>
          <w:tcPr>
            <w:tcW w:w="2172" w:type="dxa"/>
          </w:tcPr>
          <w:p w:rsidR="004D3967" w:rsidRPr="00DA3A18" w:rsidRDefault="004D3967" w:rsidP="00F60A77">
            <w:pPr>
              <w:jc w:val="center"/>
            </w:pPr>
            <w:r w:rsidRPr="00DA3A18">
              <w:rPr>
                <w:sz w:val="22"/>
                <w:szCs w:val="22"/>
              </w:rPr>
              <w:t>1</w:t>
            </w:r>
            <w:r w:rsidR="00F60A77" w:rsidRPr="00DA3A18">
              <w:rPr>
                <w:sz w:val="22"/>
                <w:szCs w:val="22"/>
              </w:rPr>
              <w:t>3</w:t>
            </w:r>
            <w:r w:rsidRPr="00DA3A18">
              <w:rPr>
                <w:sz w:val="22"/>
                <w:szCs w:val="22"/>
              </w:rPr>
              <w:t xml:space="preserve"> лауреатов</w:t>
            </w:r>
          </w:p>
        </w:tc>
      </w:tr>
      <w:tr w:rsidR="00DA3A18" w:rsidRPr="00C77F68" w:rsidTr="00787294">
        <w:tc>
          <w:tcPr>
            <w:tcW w:w="4949" w:type="dxa"/>
          </w:tcPr>
          <w:p w:rsidR="00DA3A18" w:rsidRPr="00DA3A18" w:rsidRDefault="00DA3A18" w:rsidP="00787294">
            <w:pPr>
              <w:jc w:val="both"/>
            </w:pPr>
            <w:r>
              <w:rPr>
                <w:szCs w:val="20"/>
              </w:rPr>
              <w:t>Математический конкурс «Карта сокровищ»</w:t>
            </w:r>
          </w:p>
        </w:tc>
        <w:tc>
          <w:tcPr>
            <w:tcW w:w="2450" w:type="dxa"/>
          </w:tcPr>
          <w:p w:rsidR="00DA3A18" w:rsidRPr="00DA3A18" w:rsidRDefault="00DA3A18" w:rsidP="00787294">
            <w:r>
              <w:t>2</w:t>
            </w:r>
          </w:p>
        </w:tc>
        <w:tc>
          <w:tcPr>
            <w:tcW w:w="2172" w:type="dxa"/>
          </w:tcPr>
          <w:p w:rsidR="00DA3A18" w:rsidRPr="00DA3A18" w:rsidRDefault="00DA3A18" w:rsidP="00F60A7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A3A18" w:rsidRPr="00C77F68" w:rsidTr="00787294">
        <w:tc>
          <w:tcPr>
            <w:tcW w:w="4949" w:type="dxa"/>
          </w:tcPr>
          <w:p w:rsidR="00DA3A18" w:rsidRDefault="00DA3A18" w:rsidP="0078729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Всероссийская заочная дистанционная олимпиада Национального Исследовательского Ядерного Университета МИФИ</w:t>
            </w:r>
          </w:p>
        </w:tc>
        <w:tc>
          <w:tcPr>
            <w:tcW w:w="2450" w:type="dxa"/>
          </w:tcPr>
          <w:p w:rsidR="00DA3A18" w:rsidRDefault="00DA3A18" w:rsidP="00787294">
            <w:r>
              <w:t>1</w:t>
            </w:r>
          </w:p>
        </w:tc>
        <w:tc>
          <w:tcPr>
            <w:tcW w:w="2172" w:type="dxa"/>
          </w:tcPr>
          <w:p w:rsidR="00DA3A18" w:rsidRDefault="00DA3A18" w:rsidP="00F60A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A3A18" w:rsidRPr="00C77F68" w:rsidTr="00787294">
        <w:tc>
          <w:tcPr>
            <w:tcW w:w="4949" w:type="dxa"/>
          </w:tcPr>
          <w:p w:rsidR="00DA3A18" w:rsidRDefault="00DA3A18" w:rsidP="0078729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Всероссийская дистанционная олимпиада «ФГОС тест» Центра дистанционной сертификации участника</w:t>
            </w:r>
          </w:p>
        </w:tc>
        <w:tc>
          <w:tcPr>
            <w:tcW w:w="2450" w:type="dxa"/>
          </w:tcPr>
          <w:p w:rsidR="00DA3A18" w:rsidRDefault="00DA3A18" w:rsidP="00787294"/>
        </w:tc>
        <w:tc>
          <w:tcPr>
            <w:tcW w:w="2172" w:type="dxa"/>
          </w:tcPr>
          <w:p w:rsidR="00DA3A18" w:rsidRDefault="00DA3A18" w:rsidP="00F60A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77F68" w:rsidRPr="00C77F68" w:rsidTr="00787294">
        <w:tc>
          <w:tcPr>
            <w:tcW w:w="4949" w:type="dxa"/>
          </w:tcPr>
          <w:p w:rsidR="004D3967" w:rsidRPr="008C5FB9" w:rsidRDefault="004D3967" w:rsidP="00787294">
            <w:pPr>
              <w:jc w:val="both"/>
              <w:rPr>
                <w:b/>
              </w:rPr>
            </w:pPr>
            <w:r w:rsidRPr="008C5FB9">
              <w:rPr>
                <w:sz w:val="22"/>
                <w:szCs w:val="22"/>
              </w:rPr>
              <w:t>Конкурс «Я-энциклопедия»</w:t>
            </w:r>
          </w:p>
        </w:tc>
        <w:tc>
          <w:tcPr>
            <w:tcW w:w="2450" w:type="dxa"/>
          </w:tcPr>
          <w:p w:rsidR="004D3967" w:rsidRPr="008C5FB9" w:rsidRDefault="004D3967" w:rsidP="00787294"/>
        </w:tc>
        <w:tc>
          <w:tcPr>
            <w:tcW w:w="2172" w:type="dxa"/>
          </w:tcPr>
          <w:p w:rsidR="004D3967" w:rsidRPr="008C5FB9" w:rsidRDefault="00F60A77" w:rsidP="00F60A77">
            <w:pPr>
              <w:jc w:val="center"/>
            </w:pPr>
            <w:r w:rsidRPr="008C5FB9">
              <w:rPr>
                <w:sz w:val="22"/>
                <w:szCs w:val="22"/>
              </w:rPr>
              <w:t>2</w:t>
            </w:r>
            <w:r w:rsidR="004D3967" w:rsidRPr="008C5FB9">
              <w:rPr>
                <w:sz w:val="22"/>
                <w:szCs w:val="22"/>
              </w:rPr>
              <w:t xml:space="preserve"> место</w:t>
            </w:r>
          </w:p>
        </w:tc>
      </w:tr>
      <w:tr w:rsidR="00C77F68" w:rsidRPr="00C77F68" w:rsidTr="00787294">
        <w:tc>
          <w:tcPr>
            <w:tcW w:w="4949" w:type="dxa"/>
          </w:tcPr>
          <w:p w:rsidR="004D3967" w:rsidRPr="008C5FB9" w:rsidRDefault="004D3967" w:rsidP="00787294">
            <w:pPr>
              <w:jc w:val="both"/>
            </w:pPr>
            <w:r w:rsidRPr="008C5FB9">
              <w:rPr>
                <w:sz w:val="22"/>
                <w:szCs w:val="22"/>
              </w:rPr>
              <w:t>Всероссийский конкурс «Британский бульдог»</w:t>
            </w:r>
          </w:p>
        </w:tc>
        <w:tc>
          <w:tcPr>
            <w:tcW w:w="2450" w:type="dxa"/>
          </w:tcPr>
          <w:p w:rsidR="004D3967" w:rsidRPr="008C5FB9" w:rsidRDefault="004D3967" w:rsidP="00787294"/>
        </w:tc>
        <w:tc>
          <w:tcPr>
            <w:tcW w:w="2172" w:type="dxa"/>
          </w:tcPr>
          <w:p w:rsidR="004D3967" w:rsidRPr="008C5FB9" w:rsidRDefault="008C5FB9" w:rsidP="008C5FB9">
            <w:pPr>
              <w:jc w:val="center"/>
            </w:pPr>
            <w:r w:rsidRPr="008C5FB9">
              <w:rPr>
                <w:sz w:val="22"/>
                <w:szCs w:val="22"/>
              </w:rPr>
              <w:t>6</w:t>
            </w:r>
            <w:r w:rsidR="004D3967" w:rsidRPr="008C5FB9">
              <w:rPr>
                <w:sz w:val="22"/>
                <w:szCs w:val="22"/>
              </w:rPr>
              <w:t xml:space="preserve"> призовых места</w:t>
            </w:r>
          </w:p>
        </w:tc>
      </w:tr>
      <w:tr w:rsidR="00C77F68" w:rsidRPr="00C77F68" w:rsidTr="00787294">
        <w:tc>
          <w:tcPr>
            <w:tcW w:w="4949" w:type="dxa"/>
          </w:tcPr>
          <w:p w:rsidR="004D3967" w:rsidRPr="00DA3A18" w:rsidRDefault="004D3967" w:rsidP="00787294">
            <w:pPr>
              <w:jc w:val="both"/>
            </w:pPr>
            <w:r w:rsidRPr="00DA3A18">
              <w:rPr>
                <w:sz w:val="22"/>
                <w:szCs w:val="22"/>
                <w:lang w:val="en-US"/>
              </w:rPr>
              <w:t>IX</w:t>
            </w:r>
            <w:r w:rsidRPr="00DA3A18">
              <w:rPr>
                <w:sz w:val="22"/>
                <w:szCs w:val="22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2450" w:type="dxa"/>
          </w:tcPr>
          <w:p w:rsidR="004D3967" w:rsidRPr="00DA3A18" w:rsidRDefault="004D3967" w:rsidP="00787294"/>
        </w:tc>
        <w:tc>
          <w:tcPr>
            <w:tcW w:w="2172" w:type="dxa"/>
          </w:tcPr>
          <w:p w:rsidR="004D3967" w:rsidRPr="00DA3A18" w:rsidRDefault="00DA3A18" w:rsidP="00787294">
            <w:pPr>
              <w:jc w:val="center"/>
            </w:pPr>
            <w:r>
              <w:t>8</w:t>
            </w:r>
          </w:p>
        </w:tc>
      </w:tr>
      <w:tr w:rsidR="00C77F68" w:rsidRPr="00C77F68" w:rsidTr="00787294">
        <w:tc>
          <w:tcPr>
            <w:tcW w:w="4949" w:type="dxa"/>
          </w:tcPr>
          <w:p w:rsidR="004D3967" w:rsidRPr="00DA3A18" w:rsidRDefault="004D3967" w:rsidP="00787294">
            <w:r w:rsidRPr="00DA3A18">
              <w:rPr>
                <w:sz w:val="22"/>
                <w:szCs w:val="22"/>
              </w:rPr>
              <w:t>Международная игра-конкурс «</w:t>
            </w:r>
            <w:proofErr w:type="spellStart"/>
            <w:r w:rsidRPr="00DA3A18">
              <w:rPr>
                <w:sz w:val="22"/>
                <w:szCs w:val="22"/>
              </w:rPr>
              <w:t>Инфознайка</w:t>
            </w:r>
            <w:proofErr w:type="spellEnd"/>
            <w:r w:rsidRPr="00DA3A18">
              <w:rPr>
                <w:sz w:val="22"/>
                <w:szCs w:val="22"/>
              </w:rPr>
              <w:t>»</w:t>
            </w:r>
          </w:p>
        </w:tc>
        <w:tc>
          <w:tcPr>
            <w:tcW w:w="2450" w:type="dxa"/>
          </w:tcPr>
          <w:p w:rsidR="004D3967" w:rsidRPr="00DA3A18" w:rsidRDefault="00DA3A18" w:rsidP="00DA3A18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D3967" w:rsidRPr="00DA3A18">
              <w:rPr>
                <w:sz w:val="22"/>
                <w:szCs w:val="22"/>
              </w:rPr>
              <w:t xml:space="preserve"> победителей</w:t>
            </w:r>
          </w:p>
        </w:tc>
        <w:tc>
          <w:tcPr>
            <w:tcW w:w="2172" w:type="dxa"/>
          </w:tcPr>
          <w:p w:rsidR="004D3967" w:rsidRPr="00C77F68" w:rsidRDefault="004D3967" w:rsidP="00787294">
            <w:pPr>
              <w:jc w:val="center"/>
              <w:rPr>
                <w:color w:val="FF0000"/>
              </w:rPr>
            </w:pPr>
          </w:p>
        </w:tc>
      </w:tr>
      <w:tr w:rsidR="00DF160F" w:rsidRPr="00C77F68" w:rsidTr="00787294">
        <w:tc>
          <w:tcPr>
            <w:tcW w:w="4949" w:type="dxa"/>
          </w:tcPr>
          <w:p w:rsidR="00DF160F" w:rsidRPr="00262FDB" w:rsidRDefault="00DF160F" w:rsidP="00DF160F">
            <w:pPr>
              <w:pStyle w:val="Default"/>
            </w:pPr>
            <w:r>
              <w:t xml:space="preserve">Дистанционный творческий центр «Академия успеха», </w:t>
            </w:r>
            <w:r w:rsidRPr="00262FDB">
              <w:t xml:space="preserve">I Всероссийский дистанционный предметный марафон по биологии «Зимняя сессия-2015». </w:t>
            </w:r>
          </w:p>
          <w:p w:rsidR="00DF160F" w:rsidRPr="00DA3A18" w:rsidRDefault="00DF160F" w:rsidP="00DF160F"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50" w:type="dxa"/>
          </w:tcPr>
          <w:p w:rsidR="00DF160F" w:rsidRDefault="00DF160F" w:rsidP="00DA3A18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2172" w:type="dxa"/>
          </w:tcPr>
          <w:p w:rsidR="00DF160F" w:rsidRPr="00C77F68" w:rsidRDefault="00DF160F" w:rsidP="00787294">
            <w:pPr>
              <w:jc w:val="center"/>
              <w:rPr>
                <w:color w:val="FF0000"/>
              </w:rPr>
            </w:pPr>
          </w:p>
        </w:tc>
      </w:tr>
      <w:tr w:rsidR="00DF160F" w:rsidRPr="00C77F68" w:rsidTr="00787294">
        <w:tc>
          <w:tcPr>
            <w:tcW w:w="4949" w:type="dxa"/>
          </w:tcPr>
          <w:p w:rsidR="00DF160F" w:rsidRDefault="00DF160F" w:rsidP="00DF160F">
            <w:pPr>
              <w:pStyle w:val="Default"/>
            </w:pPr>
            <w:r w:rsidRPr="00262FDB">
              <w:t>I Всероссийский дистанционный предметный марафон по биологии «</w:t>
            </w:r>
            <w:proofErr w:type="gramStart"/>
            <w:r w:rsidRPr="00262FDB">
              <w:t>Весенняя</w:t>
            </w:r>
            <w:proofErr w:type="gramEnd"/>
            <w:r w:rsidRPr="00262FDB">
              <w:t xml:space="preserve"> сессия-2016»</w:t>
            </w:r>
            <w:r>
              <w:t>.</w:t>
            </w:r>
            <w:r w:rsidRPr="00262FDB">
              <w:t xml:space="preserve">  </w:t>
            </w:r>
          </w:p>
        </w:tc>
        <w:tc>
          <w:tcPr>
            <w:tcW w:w="2450" w:type="dxa"/>
          </w:tcPr>
          <w:p w:rsidR="00DF160F" w:rsidRDefault="00DF160F" w:rsidP="00DA3A1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2" w:type="dxa"/>
          </w:tcPr>
          <w:p w:rsidR="00DF160F" w:rsidRPr="003D6DF7" w:rsidRDefault="00DF160F" w:rsidP="00787294">
            <w:pPr>
              <w:jc w:val="center"/>
            </w:pPr>
            <w:r w:rsidRPr="003D6DF7">
              <w:t>4</w:t>
            </w:r>
          </w:p>
        </w:tc>
      </w:tr>
      <w:tr w:rsidR="00DF160F" w:rsidRPr="00C77F68" w:rsidTr="00787294">
        <w:tc>
          <w:tcPr>
            <w:tcW w:w="4949" w:type="dxa"/>
          </w:tcPr>
          <w:p w:rsidR="00DF160F" w:rsidRPr="00262FDB" w:rsidRDefault="00DF160F" w:rsidP="00DF160F">
            <w:pPr>
              <w:pStyle w:val="Default"/>
            </w:pPr>
            <w:r w:rsidRPr="00262FDB">
              <w:t>Международный дистанционный блиц – турнир по биологии «В основе – природа» проекта «Новый урок»</w:t>
            </w:r>
          </w:p>
        </w:tc>
        <w:tc>
          <w:tcPr>
            <w:tcW w:w="2450" w:type="dxa"/>
          </w:tcPr>
          <w:p w:rsidR="00DF160F" w:rsidRDefault="00DF160F" w:rsidP="00DA3A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</w:tcPr>
          <w:p w:rsidR="00DF160F" w:rsidRPr="003D6DF7" w:rsidRDefault="00DF160F" w:rsidP="00787294">
            <w:pPr>
              <w:jc w:val="center"/>
            </w:pPr>
            <w:r w:rsidRPr="003D6DF7">
              <w:t>2</w:t>
            </w:r>
          </w:p>
        </w:tc>
      </w:tr>
      <w:tr w:rsidR="000E60AD" w:rsidRPr="00C77F68" w:rsidTr="00787294">
        <w:tc>
          <w:tcPr>
            <w:tcW w:w="4949" w:type="dxa"/>
          </w:tcPr>
          <w:p w:rsidR="000E60AD" w:rsidRPr="00262FDB" w:rsidRDefault="000E60AD" w:rsidP="00DF160F">
            <w:pPr>
              <w:pStyle w:val="Default"/>
            </w:pPr>
            <w:r>
              <w:t xml:space="preserve">Международный проект </w:t>
            </w:r>
            <w:proofErr w:type="spellStart"/>
            <w:r>
              <w:rPr>
                <w:lang w:val="en-US"/>
              </w:rPr>
              <w:t>intolimpo</w:t>
            </w:r>
            <w:proofErr w:type="spellEnd"/>
            <w:r w:rsidRPr="008A6DEA">
              <w:t>.</w:t>
            </w:r>
            <w:r>
              <w:rPr>
                <w:lang w:val="en-US"/>
              </w:rPr>
              <w:t>org</w:t>
            </w:r>
            <w:r>
              <w:t xml:space="preserve"> серия олимпиад «Весна 2016»</w:t>
            </w:r>
          </w:p>
        </w:tc>
        <w:tc>
          <w:tcPr>
            <w:tcW w:w="2450" w:type="dxa"/>
          </w:tcPr>
          <w:p w:rsidR="000E60AD" w:rsidRDefault="000E60AD" w:rsidP="00DA3A18">
            <w:pPr>
              <w:jc w:val="center"/>
            </w:pPr>
          </w:p>
        </w:tc>
        <w:tc>
          <w:tcPr>
            <w:tcW w:w="2172" w:type="dxa"/>
          </w:tcPr>
          <w:p w:rsidR="000E60AD" w:rsidRPr="003D6DF7" w:rsidRDefault="000E60AD" w:rsidP="00787294">
            <w:pPr>
              <w:jc w:val="center"/>
            </w:pPr>
            <w:r w:rsidRPr="003D6DF7">
              <w:t>7</w:t>
            </w:r>
          </w:p>
        </w:tc>
      </w:tr>
      <w:tr w:rsidR="000E60AD" w:rsidRPr="00C77F68" w:rsidTr="00787294">
        <w:tc>
          <w:tcPr>
            <w:tcW w:w="4949" w:type="dxa"/>
          </w:tcPr>
          <w:p w:rsidR="000E60AD" w:rsidRDefault="000E60AD" w:rsidP="009079B1">
            <w:pPr>
              <w:pStyle w:val="a5"/>
              <w:ind w:left="0"/>
              <w:jc w:val="both"/>
            </w:pPr>
            <w:r>
              <w:t xml:space="preserve">Международный конкурс «Молодежное движение» </w:t>
            </w:r>
          </w:p>
        </w:tc>
        <w:tc>
          <w:tcPr>
            <w:tcW w:w="2450" w:type="dxa"/>
          </w:tcPr>
          <w:p w:rsidR="000E60AD" w:rsidRDefault="000E60AD" w:rsidP="00DA3A18">
            <w:pPr>
              <w:jc w:val="center"/>
            </w:pPr>
          </w:p>
        </w:tc>
        <w:tc>
          <w:tcPr>
            <w:tcW w:w="2172" w:type="dxa"/>
          </w:tcPr>
          <w:p w:rsidR="000E60AD" w:rsidRPr="003D6DF7" w:rsidRDefault="000E60AD" w:rsidP="00787294">
            <w:pPr>
              <w:jc w:val="center"/>
            </w:pPr>
            <w:r w:rsidRPr="003D6DF7">
              <w:t>2</w:t>
            </w:r>
          </w:p>
        </w:tc>
      </w:tr>
      <w:tr w:rsidR="000E60AD" w:rsidRPr="00C77F68" w:rsidTr="00787294">
        <w:tc>
          <w:tcPr>
            <w:tcW w:w="4949" w:type="dxa"/>
          </w:tcPr>
          <w:p w:rsidR="000E60AD" w:rsidRDefault="000E60AD" w:rsidP="009079B1">
            <w:pPr>
              <w:pStyle w:val="a5"/>
              <w:ind w:left="0"/>
              <w:jc w:val="both"/>
            </w:pPr>
            <w:r>
              <w:rPr>
                <w:lang w:val="en-US"/>
              </w:rPr>
              <w:t>II</w:t>
            </w:r>
            <w:r>
              <w:t xml:space="preserve"> Международный конкурс «Мириады открытий» по биологии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450" w:type="dxa"/>
          </w:tcPr>
          <w:p w:rsidR="000E60AD" w:rsidRDefault="000E60AD" w:rsidP="00DA3A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</w:tcPr>
          <w:p w:rsidR="000E60AD" w:rsidRPr="003D6DF7" w:rsidRDefault="000E60AD" w:rsidP="00787294">
            <w:pPr>
              <w:jc w:val="center"/>
            </w:pPr>
          </w:p>
        </w:tc>
      </w:tr>
      <w:tr w:rsidR="000E60AD" w:rsidRPr="00C77F68" w:rsidTr="00787294">
        <w:tc>
          <w:tcPr>
            <w:tcW w:w="4949" w:type="dxa"/>
          </w:tcPr>
          <w:p w:rsidR="000E60AD" w:rsidRPr="00765751" w:rsidRDefault="000E60AD" w:rsidP="009079B1">
            <w:pPr>
              <w:pStyle w:val="a5"/>
              <w:ind w:left="0"/>
              <w:jc w:val="both"/>
            </w:pPr>
            <w:r w:rsidRPr="008A6DEA">
              <w:t>Международный конкурс «Мир безопасности» проекта «Кругозор»</w:t>
            </w:r>
          </w:p>
        </w:tc>
        <w:tc>
          <w:tcPr>
            <w:tcW w:w="2450" w:type="dxa"/>
          </w:tcPr>
          <w:p w:rsidR="000E60AD" w:rsidRDefault="000E60AD" w:rsidP="00DA3A1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72" w:type="dxa"/>
          </w:tcPr>
          <w:p w:rsidR="000E60AD" w:rsidRPr="003D6DF7" w:rsidRDefault="000E60AD" w:rsidP="00787294">
            <w:pPr>
              <w:jc w:val="center"/>
            </w:pPr>
            <w:r w:rsidRPr="003D6DF7">
              <w:t>9</w:t>
            </w:r>
          </w:p>
        </w:tc>
      </w:tr>
      <w:tr w:rsidR="000E60AD" w:rsidRPr="00C77F68" w:rsidTr="00787294">
        <w:tc>
          <w:tcPr>
            <w:tcW w:w="4949" w:type="dxa"/>
          </w:tcPr>
          <w:p w:rsidR="000E60AD" w:rsidRPr="00E20B80" w:rsidRDefault="000E60AD" w:rsidP="009079B1">
            <w:pPr>
              <w:jc w:val="both"/>
              <w:rPr>
                <w:b/>
                <w:color w:val="C00000"/>
              </w:rPr>
            </w:pPr>
            <w:r w:rsidRPr="009F279D">
              <w:rPr>
                <w:i/>
              </w:rPr>
              <w:t>Региональная интеллектуальная игра «</w:t>
            </w:r>
            <w:proofErr w:type="spellStart"/>
            <w:r w:rsidRPr="009F279D">
              <w:rPr>
                <w:i/>
              </w:rPr>
              <w:t>Природознайка</w:t>
            </w:r>
            <w:proofErr w:type="spellEnd"/>
            <w:r w:rsidRPr="009F279D">
              <w:rPr>
                <w:i/>
              </w:rPr>
              <w:t>» по биологии</w:t>
            </w:r>
            <w:r>
              <w:rPr>
                <w:i/>
              </w:rPr>
              <w:t xml:space="preserve">. </w:t>
            </w:r>
            <w:r w:rsidRPr="002F54E2">
              <w:rPr>
                <w:i/>
              </w:rPr>
              <w:t>«</w:t>
            </w:r>
            <w:proofErr w:type="spellStart"/>
            <w:r w:rsidRPr="002F54E2">
              <w:rPr>
                <w:i/>
              </w:rPr>
              <w:t>Природознайка</w:t>
            </w:r>
            <w:proofErr w:type="spellEnd"/>
            <w:r w:rsidRPr="002F54E2">
              <w:rPr>
                <w:i/>
              </w:rPr>
              <w:t>» по биологии</w:t>
            </w:r>
          </w:p>
        </w:tc>
        <w:tc>
          <w:tcPr>
            <w:tcW w:w="2450" w:type="dxa"/>
          </w:tcPr>
          <w:p w:rsidR="000E60AD" w:rsidRDefault="000E60AD" w:rsidP="00DA3A1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2" w:type="dxa"/>
          </w:tcPr>
          <w:p w:rsidR="000E60AD" w:rsidRPr="003D6DF7" w:rsidRDefault="000E60AD" w:rsidP="00787294">
            <w:pPr>
              <w:jc w:val="center"/>
            </w:pPr>
          </w:p>
        </w:tc>
      </w:tr>
      <w:tr w:rsidR="000E60AD" w:rsidRPr="00C77F68" w:rsidTr="00787294">
        <w:tc>
          <w:tcPr>
            <w:tcW w:w="4949" w:type="dxa"/>
          </w:tcPr>
          <w:p w:rsidR="000E60AD" w:rsidRPr="008B743C" w:rsidRDefault="000E60AD" w:rsidP="009079B1">
            <w:pPr>
              <w:rPr>
                <w:b/>
              </w:rPr>
            </w:pPr>
            <w:r w:rsidRPr="008B743C">
              <w:rPr>
                <w:b/>
              </w:rPr>
              <w:t xml:space="preserve">I Международный конкурс </w:t>
            </w:r>
            <w:r w:rsidRPr="008B743C">
              <w:rPr>
                <w:i/>
              </w:rPr>
              <w:t xml:space="preserve">«Мириады </w:t>
            </w:r>
            <w:r w:rsidRPr="008B743C">
              <w:rPr>
                <w:i/>
              </w:rPr>
              <w:lastRenderedPageBreak/>
              <w:t>открытий»</w:t>
            </w:r>
            <w:r>
              <w:t xml:space="preserve"> по биологии, 7 класс, </w:t>
            </w:r>
            <w:r w:rsidRPr="008B743C">
              <w:rPr>
                <w:i/>
              </w:rPr>
              <w:t>«</w:t>
            </w:r>
            <w:proofErr w:type="spellStart"/>
            <w:r w:rsidRPr="008B743C">
              <w:rPr>
                <w:i/>
              </w:rPr>
              <w:t>Инфоурок</w:t>
            </w:r>
            <w:proofErr w:type="spellEnd"/>
            <w:r w:rsidRPr="008B743C">
              <w:rPr>
                <w:i/>
              </w:rPr>
              <w:t>»,</w:t>
            </w:r>
            <w:r>
              <w:t xml:space="preserve"> </w:t>
            </w:r>
          </w:p>
        </w:tc>
        <w:tc>
          <w:tcPr>
            <w:tcW w:w="2450" w:type="dxa"/>
          </w:tcPr>
          <w:p w:rsidR="000E60AD" w:rsidRDefault="000E60AD" w:rsidP="00DA3A18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72" w:type="dxa"/>
          </w:tcPr>
          <w:p w:rsidR="000E60AD" w:rsidRPr="003D6DF7" w:rsidRDefault="000E60AD" w:rsidP="00787294">
            <w:pPr>
              <w:jc w:val="center"/>
            </w:pPr>
          </w:p>
        </w:tc>
      </w:tr>
      <w:tr w:rsidR="000E60AD" w:rsidRPr="00C77F68" w:rsidTr="00787294">
        <w:tc>
          <w:tcPr>
            <w:tcW w:w="4949" w:type="dxa"/>
          </w:tcPr>
          <w:p w:rsidR="000E60AD" w:rsidRPr="001067AD" w:rsidRDefault="000E60AD" w:rsidP="009079B1">
            <w:pPr>
              <w:rPr>
                <w:b/>
              </w:rPr>
            </w:pPr>
            <w:r w:rsidRPr="008B743C">
              <w:rPr>
                <w:b/>
              </w:rPr>
              <w:lastRenderedPageBreak/>
              <w:t xml:space="preserve">I Международный конкурс </w:t>
            </w:r>
            <w:r w:rsidRPr="008B743C">
              <w:rPr>
                <w:i/>
              </w:rPr>
              <w:t>«Мириады открытий»</w:t>
            </w:r>
            <w:r>
              <w:t xml:space="preserve"> по биологии, 5 класс, </w:t>
            </w:r>
            <w:r w:rsidRPr="008B743C">
              <w:rPr>
                <w:i/>
              </w:rPr>
              <w:t>«</w:t>
            </w:r>
            <w:proofErr w:type="spellStart"/>
            <w:r w:rsidRPr="008B743C">
              <w:rPr>
                <w:i/>
              </w:rPr>
              <w:t>Инфоурок</w:t>
            </w:r>
            <w:proofErr w:type="spellEnd"/>
            <w:r w:rsidRPr="008B743C">
              <w:rPr>
                <w:i/>
              </w:rPr>
              <w:t>»,</w:t>
            </w:r>
            <w:r>
              <w:t xml:space="preserve"> </w:t>
            </w:r>
          </w:p>
        </w:tc>
        <w:tc>
          <w:tcPr>
            <w:tcW w:w="2450" w:type="dxa"/>
          </w:tcPr>
          <w:p w:rsidR="000E60AD" w:rsidRDefault="002B6635" w:rsidP="00DA3A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</w:tcPr>
          <w:p w:rsidR="000E60AD" w:rsidRPr="003D6DF7" w:rsidRDefault="002B6635" w:rsidP="00787294">
            <w:pPr>
              <w:jc w:val="center"/>
            </w:pPr>
            <w:r w:rsidRPr="003D6DF7">
              <w:t>3</w:t>
            </w:r>
          </w:p>
        </w:tc>
      </w:tr>
      <w:tr w:rsidR="002B6635" w:rsidRPr="00C77F68" w:rsidTr="00787294">
        <w:tc>
          <w:tcPr>
            <w:tcW w:w="4949" w:type="dxa"/>
          </w:tcPr>
          <w:p w:rsidR="002B6635" w:rsidRPr="008B743C" w:rsidRDefault="002B6635" w:rsidP="009079B1">
            <w:pPr>
              <w:rPr>
                <w:b/>
              </w:rPr>
            </w:pPr>
            <w:r w:rsidRPr="009A3198">
              <w:t xml:space="preserve">Международный дистанционный блиц – турнир по биологии </w:t>
            </w:r>
            <w:r w:rsidRPr="009A3198">
              <w:rPr>
                <w:i/>
              </w:rPr>
              <w:t>«Загадки природы»</w:t>
            </w:r>
            <w:r w:rsidRPr="009A3198">
              <w:t xml:space="preserve"> проекта  </w:t>
            </w:r>
            <w:r w:rsidRPr="009A3198">
              <w:rPr>
                <w:i/>
              </w:rPr>
              <w:t>«Новый урок»</w:t>
            </w:r>
          </w:p>
        </w:tc>
        <w:tc>
          <w:tcPr>
            <w:tcW w:w="2450" w:type="dxa"/>
          </w:tcPr>
          <w:p w:rsidR="002B6635" w:rsidRDefault="002B6635" w:rsidP="00DA3A1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</w:tcPr>
          <w:p w:rsidR="002B6635" w:rsidRPr="003D6DF7" w:rsidRDefault="002B6635" w:rsidP="00787294">
            <w:pPr>
              <w:jc w:val="center"/>
            </w:pPr>
            <w:r w:rsidRPr="003D6DF7">
              <w:t>3</w:t>
            </w:r>
          </w:p>
        </w:tc>
      </w:tr>
      <w:tr w:rsidR="002B6635" w:rsidRPr="00C77F68" w:rsidTr="00787294">
        <w:tc>
          <w:tcPr>
            <w:tcW w:w="4949" w:type="dxa"/>
          </w:tcPr>
          <w:p w:rsidR="002B6635" w:rsidRPr="009A3198" w:rsidRDefault="002B6635" w:rsidP="002B6635">
            <w:pPr>
              <w:jc w:val="both"/>
            </w:pPr>
            <w:proofErr w:type="spellStart"/>
            <w:r w:rsidRPr="00405A68">
              <w:rPr>
                <w:color w:val="000000"/>
              </w:rPr>
              <w:t>Интер</w:t>
            </w:r>
            <w:proofErr w:type="spellEnd"/>
            <w:r w:rsidRPr="00405A68">
              <w:rPr>
                <w:color w:val="000000"/>
              </w:rPr>
              <w:t xml:space="preserve">, Химик, Юниор </w:t>
            </w:r>
          </w:p>
        </w:tc>
        <w:tc>
          <w:tcPr>
            <w:tcW w:w="2450" w:type="dxa"/>
          </w:tcPr>
          <w:p w:rsidR="002B6635" w:rsidRDefault="002B6635" w:rsidP="00DA3A18">
            <w:pPr>
              <w:jc w:val="center"/>
            </w:pPr>
          </w:p>
        </w:tc>
        <w:tc>
          <w:tcPr>
            <w:tcW w:w="2172" w:type="dxa"/>
          </w:tcPr>
          <w:p w:rsidR="002B6635" w:rsidRPr="003D6DF7" w:rsidRDefault="002B6635" w:rsidP="00787294">
            <w:pPr>
              <w:jc w:val="center"/>
            </w:pPr>
            <w:r w:rsidRPr="003D6DF7">
              <w:t>7</w:t>
            </w:r>
          </w:p>
        </w:tc>
      </w:tr>
    </w:tbl>
    <w:p w:rsidR="004D3967" w:rsidRPr="00C77F68" w:rsidRDefault="004D3967" w:rsidP="004D3967">
      <w:pPr>
        <w:jc w:val="both"/>
        <w:rPr>
          <w:b/>
          <w:color w:val="FF0000"/>
        </w:rPr>
      </w:pPr>
      <w:r w:rsidRPr="00C77F68">
        <w:rPr>
          <w:b/>
          <w:color w:val="FF0000"/>
        </w:rPr>
        <w:tab/>
      </w:r>
    </w:p>
    <w:p w:rsidR="004D3967" w:rsidRPr="0010079F" w:rsidRDefault="004D3967" w:rsidP="004D3967">
      <w:pPr>
        <w:ind w:firstLine="360"/>
        <w:jc w:val="both"/>
        <w:rPr>
          <w:i/>
        </w:rPr>
      </w:pPr>
      <w:r w:rsidRPr="0010079F">
        <w:rPr>
          <w:b/>
          <w:i/>
        </w:rPr>
        <w:t>Вывод:</w:t>
      </w:r>
      <w:r w:rsidRPr="0010079F">
        <w:rPr>
          <w:i/>
        </w:rPr>
        <w:t xml:space="preserve"> в 201</w:t>
      </w:r>
      <w:r w:rsidR="00F60A77" w:rsidRPr="0010079F">
        <w:rPr>
          <w:i/>
        </w:rPr>
        <w:t>5</w:t>
      </w:r>
      <w:r w:rsidRPr="0010079F">
        <w:rPr>
          <w:i/>
        </w:rPr>
        <w:t>-201</w:t>
      </w:r>
      <w:r w:rsidR="00F60A77" w:rsidRPr="0010079F">
        <w:rPr>
          <w:i/>
        </w:rPr>
        <w:t>6</w:t>
      </w:r>
      <w:r w:rsidRPr="0010079F">
        <w:rPr>
          <w:i/>
        </w:rPr>
        <w:t xml:space="preserve"> уч. году наблюдается положительная динамика результативности олимпиадного движения. </w:t>
      </w:r>
      <w:bookmarkStart w:id="0" w:name="_GoBack"/>
      <w:bookmarkEnd w:id="0"/>
    </w:p>
    <w:p w:rsidR="004D3967" w:rsidRPr="00C77F68" w:rsidRDefault="004D3967" w:rsidP="004D3967">
      <w:pPr>
        <w:rPr>
          <w:color w:val="FF0000"/>
        </w:rPr>
      </w:pPr>
    </w:p>
    <w:p w:rsidR="00227509" w:rsidRPr="00C77F68" w:rsidRDefault="00227509">
      <w:pPr>
        <w:rPr>
          <w:color w:val="FF0000"/>
        </w:rPr>
      </w:pPr>
    </w:p>
    <w:p w:rsidR="004D3967" w:rsidRPr="00C77F68" w:rsidRDefault="004D3967">
      <w:pPr>
        <w:rPr>
          <w:color w:val="FF0000"/>
        </w:rPr>
      </w:pPr>
    </w:p>
    <w:sectPr w:rsidR="004D3967" w:rsidRPr="00C77F68" w:rsidSect="0022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199"/>
    <w:multiLevelType w:val="hybridMultilevel"/>
    <w:tmpl w:val="2AAC7AA6"/>
    <w:lvl w:ilvl="0" w:tplc="A8289A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A50"/>
    <w:multiLevelType w:val="hybridMultilevel"/>
    <w:tmpl w:val="CE202234"/>
    <w:lvl w:ilvl="0" w:tplc="4A16BADA">
      <w:start w:val="8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5F10"/>
    <w:multiLevelType w:val="hybridMultilevel"/>
    <w:tmpl w:val="9340648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F8B0D1C"/>
    <w:multiLevelType w:val="hybridMultilevel"/>
    <w:tmpl w:val="541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3903"/>
    <w:multiLevelType w:val="hybridMultilevel"/>
    <w:tmpl w:val="D870B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A7292"/>
    <w:multiLevelType w:val="hybridMultilevel"/>
    <w:tmpl w:val="C23AC1A6"/>
    <w:lvl w:ilvl="0" w:tplc="774E8C6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3427B"/>
    <w:multiLevelType w:val="hybridMultilevel"/>
    <w:tmpl w:val="A5EA94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855C1"/>
    <w:multiLevelType w:val="hybridMultilevel"/>
    <w:tmpl w:val="1ED42D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426199C"/>
    <w:multiLevelType w:val="hybridMultilevel"/>
    <w:tmpl w:val="38B87C1E"/>
    <w:lvl w:ilvl="0" w:tplc="1506C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38F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E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C5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44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4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6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46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967"/>
    <w:rsid w:val="00066ED0"/>
    <w:rsid w:val="000E2CA2"/>
    <w:rsid w:val="000E60AD"/>
    <w:rsid w:val="0010079F"/>
    <w:rsid w:val="00146D15"/>
    <w:rsid w:val="001557B0"/>
    <w:rsid w:val="00227509"/>
    <w:rsid w:val="002B6635"/>
    <w:rsid w:val="003A7D38"/>
    <w:rsid w:val="003D6DF7"/>
    <w:rsid w:val="003E07E7"/>
    <w:rsid w:val="00412AC5"/>
    <w:rsid w:val="00432969"/>
    <w:rsid w:val="00457427"/>
    <w:rsid w:val="004A4E74"/>
    <w:rsid w:val="004D3967"/>
    <w:rsid w:val="00606070"/>
    <w:rsid w:val="007D2537"/>
    <w:rsid w:val="00806663"/>
    <w:rsid w:val="00834056"/>
    <w:rsid w:val="008A7AD6"/>
    <w:rsid w:val="008C5FB9"/>
    <w:rsid w:val="00935361"/>
    <w:rsid w:val="00B214E8"/>
    <w:rsid w:val="00B3661A"/>
    <w:rsid w:val="00B924B0"/>
    <w:rsid w:val="00C77F68"/>
    <w:rsid w:val="00CE4D40"/>
    <w:rsid w:val="00DA3A18"/>
    <w:rsid w:val="00DB6A4C"/>
    <w:rsid w:val="00DF160F"/>
    <w:rsid w:val="00E35026"/>
    <w:rsid w:val="00E640D9"/>
    <w:rsid w:val="00F6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4056"/>
  </w:style>
  <w:style w:type="paragraph" w:customStyle="1" w:styleId="Default">
    <w:name w:val="Default"/>
    <w:rsid w:val="00DF1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Лист1!$B$5:$B$21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Обществознание</c:v>
                </c:pt>
                <c:pt idx="8">
                  <c:v>Право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Экология</c:v>
                </c:pt>
                <c:pt idx="12">
                  <c:v>ОБЖ</c:v>
                </c:pt>
                <c:pt idx="13">
                  <c:v>Физкультура</c:v>
                </c:pt>
                <c:pt idx="14">
                  <c:v>Черчение</c:v>
                </c:pt>
                <c:pt idx="15">
                  <c:v>История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Лист1!$C$5:$C$21</c:f>
              <c:numCache>
                <c:formatCode>General</c:formatCode>
                <c:ptCount val="17"/>
                <c:pt idx="0">
                  <c:v>8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11</c:v>
                </c:pt>
                <c:pt idx="14">
                  <c:v>33</c:v>
                </c:pt>
                <c:pt idx="15">
                  <c:v>2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Лист1!$B$5:$B$21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Обществознание</c:v>
                </c:pt>
                <c:pt idx="8">
                  <c:v>Право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Экология</c:v>
                </c:pt>
                <c:pt idx="12">
                  <c:v>ОБЖ</c:v>
                </c:pt>
                <c:pt idx="13">
                  <c:v>Физкультура</c:v>
                </c:pt>
                <c:pt idx="14">
                  <c:v>Черчение</c:v>
                </c:pt>
                <c:pt idx="15">
                  <c:v>История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Лист1!$D$5:$D$21</c:f>
              <c:numCache>
                <c:formatCode>General</c:formatCode>
                <c:ptCount val="17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0</c:v>
                </c:pt>
                <c:pt idx="12">
                  <c:v>1</c:v>
                </c:pt>
                <c:pt idx="13">
                  <c:v>7</c:v>
                </c:pt>
                <c:pt idx="14">
                  <c:v>19</c:v>
                </c:pt>
                <c:pt idx="15">
                  <c:v>1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Лист1!$E$4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Лист1!$B$5:$B$21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Обществознание</c:v>
                </c:pt>
                <c:pt idx="8">
                  <c:v>Право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Экология</c:v>
                </c:pt>
                <c:pt idx="12">
                  <c:v>ОБЖ</c:v>
                </c:pt>
                <c:pt idx="13">
                  <c:v>Физкультура</c:v>
                </c:pt>
                <c:pt idx="14">
                  <c:v>Черчение</c:v>
                </c:pt>
                <c:pt idx="15">
                  <c:v>История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Лист1!$E$5:$E$21</c:f>
              <c:numCache>
                <c:formatCode>General</c:formatCode>
                <c:ptCount val="17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0</c:v>
                </c:pt>
                <c:pt idx="9">
                  <c:v>8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  <c:pt idx="13">
                  <c:v>4</c:v>
                </c:pt>
                <c:pt idx="14">
                  <c:v>20</c:v>
                </c:pt>
                <c:pt idx="15">
                  <c:v>1</c:v>
                </c:pt>
                <c:pt idx="1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Лист1!$F$4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Лист1!$B$5:$B$21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Обществознание</c:v>
                </c:pt>
                <c:pt idx="8">
                  <c:v>Право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Экология</c:v>
                </c:pt>
                <c:pt idx="12">
                  <c:v>ОБЖ</c:v>
                </c:pt>
                <c:pt idx="13">
                  <c:v>Физкультура</c:v>
                </c:pt>
                <c:pt idx="14">
                  <c:v>Черчение</c:v>
                </c:pt>
                <c:pt idx="15">
                  <c:v>История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Лист1!$F$5:$F$21</c:f>
              <c:numCache>
                <c:formatCode>General</c:formatCode>
                <c:ptCount val="17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9</c:v>
                </c:pt>
                <c:pt idx="6">
                  <c:v>3</c:v>
                </c:pt>
                <c:pt idx="7">
                  <c:v>13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1</c:v>
                </c:pt>
                <c:pt idx="12">
                  <c:v>0</c:v>
                </c:pt>
                <c:pt idx="13">
                  <c:v>5</c:v>
                </c:pt>
                <c:pt idx="14">
                  <c:v>27</c:v>
                </c:pt>
                <c:pt idx="15">
                  <c:v>2</c:v>
                </c:pt>
                <c:pt idx="16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Лист1!$G$4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Лист1!$B$5:$B$21</c:f>
              <c:strCache>
                <c:ptCount val="17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Обществознание</c:v>
                </c:pt>
                <c:pt idx="8">
                  <c:v>Право</c:v>
                </c:pt>
                <c:pt idx="9">
                  <c:v>Биология</c:v>
                </c:pt>
                <c:pt idx="10">
                  <c:v>География</c:v>
                </c:pt>
                <c:pt idx="11">
                  <c:v>Экология</c:v>
                </c:pt>
                <c:pt idx="12">
                  <c:v>ОБЖ</c:v>
                </c:pt>
                <c:pt idx="13">
                  <c:v>Физкультура</c:v>
                </c:pt>
                <c:pt idx="14">
                  <c:v>Черчение</c:v>
                </c:pt>
                <c:pt idx="15">
                  <c:v>История</c:v>
                </c:pt>
                <c:pt idx="16">
                  <c:v>Технология</c:v>
                </c:pt>
              </c:strCache>
            </c:strRef>
          </c:cat>
          <c:val>
            <c:numRef>
              <c:f>Лист1!$G$5:$G$21</c:f>
              <c:numCache>
                <c:formatCode>General</c:formatCode>
                <c:ptCount val="1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25</c:v>
                </c:pt>
                <c:pt idx="15">
                  <c:v>3</c:v>
                </c:pt>
                <c:pt idx="16">
                  <c:v>0</c:v>
                </c:pt>
              </c:numCache>
            </c:numRef>
          </c:val>
        </c:ser>
        <c:shape val="cylinder"/>
        <c:axId val="188545664"/>
        <c:axId val="188957056"/>
        <c:axId val="0"/>
      </c:bar3DChart>
      <c:catAx>
        <c:axId val="188545664"/>
        <c:scaling>
          <c:orientation val="minMax"/>
        </c:scaling>
        <c:axPos val="b"/>
        <c:numFmt formatCode="General" sourceLinked="0"/>
        <c:tickLblPos val="nextTo"/>
        <c:crossAx val="188957056"/>
        <c:crosses val="autoZero"/>
        <c:auto val="1"/>
        <c:lblAlgn val="ctr"/>
        <c:lblOffset val="100"/>
      </c:catAx>
      <c:valAx>
        <c:axId val="188957056"/>
        <c:scaling>
          <c:orientation val="minMax"/>
        </c:scaling>
        <c:axPos val="l"/>
        <c:majorGridlines/>
        <c:numFmt formatCode="General" sourceLinked="1"/>
        <c:tickLblPos val="nextTo"/>
        <c:crossAx val="188545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Лист2!$C$6:$G$6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Лист2!$C$7:$G$7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hape val="cylinder"/>
        <c:axId val="188981632"/>
        <c:axId val="188983168"/>
        <c:axId val="0"/>
      </c:bar3DChart>
      <c:catAx>
        <c:axId val="188981632"/>
        <c:scaling>
          <c:orientation val="minMax"/>
        </c:scaling>
        <c:axPos val="b"/>
        <c:numFmt formatCode="General" sourceLinked="0"/>
        <c:tickLblPos val="nextTo"/>
        <c:crossAx val="188983168"/>
        <c:crosses val="autoZero"/>
        <c:auto val="1"/>
        <c:lblAlgn val="ctr"/>
        <c:lblOffset val="100"/>
      </c:catAx>
      <c:valAx>
        <c:axId val="188983168"/>
        <c:scaling>
          <c:orientation val="minMax"/>
        </c:scaling>
        <c:axPos val="l"/>
        <c:majorGridlines/>
        <c:numFmt formatCode="General" sourceLinked="1"/>
        <c:tickLblPos val="nextTo"/>
        <c:crossAx val="18898163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Лист2!$C$9:$J$9</c:f>
              <c:strCache>
                <c:ptCount val="8"/>
                <c:pt idx="0">
                  <c:v>2012-2013 победители</c:v>
                </c:pt>
                <c:pt idx="1">
                  <c:v>2012-2013 призеры</c:v>
                </c:pt>
                <c:pt idx="2">
                  <c:v>2013-2014 победители</c:v>
                </c:pt>
                <c:pt idx="3">
                  <c:v>2013-2014 призеры</c:v>
                </c:pt>
                <c:pt idx="4">
                  <c:v>2014-2015 победители</c:v>
                </c:pt>
                <c:pt idx="5">
                  <c:v>2014-2015 призеры</c:v>
                </c:pt>
                <c:pt idx="6">
                  <c:v>2015-2016 победители</c:v>
                </c:pt>
                <c:pt idx="7">
                  <c:v>2015-2016 призеры</c:v>
                </c:pt>
              </c:strCache>
            </c:strRef>
          </c:cat>
          <c:val>
            <c:numRef>
              <c:f>Лист2!$C$10:$J$10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25</c:v>
                </c:pt>
                <c:pt idx="4">
                  <c:v>17</c:v>
                </c:pt>
                <c:pt idx="5">
                  <c:v>138</c:v>
                </c:pt>
                <c:pt idx="6">
                  <c:v>20</c:v>
                </c:pt>
                <c:pt idx="7">
                  <c:v>157</c:v>
                </c:pt>
              </c:numCache>
            </c:numRef>
          </c:val>
        </c:ser>
        <c:shape val="cylinder"/>
        <c:axId val="188999168"/>
        <c:axId val="189000704"/>
        <c:axId val="0"/>
      </c:bar3DChart>
      <c:catAx>
        <c:axId val="188999168"/>
        <c:scaling>
          <c:orientation val="minMax"/>
        </c:scaling>
        <c:axPos val="b"/>
        <c:numFmt formatCode="General" sourceLinked="0"/>
        <c:tickLblPos val="nextTo"/>
        <c:crossAx val="189000704"/>
        <c:crosses val="autoZero"/>
        <c:auto val="1"/>
        <c:lblAlgn val="ctr"/>
        <c:lblOffset val="100"/>
      </c:catAx>
      <c:valAx>
        <c:axId val="189000704"/>
        <c:scaling>
          <c:orientation val="minMax"/>
        </c:scaling>
        <c:axPos val="l"/>
        <c:majorGridlines/>
        <c:numFmt formatCode="General" sourceLinked="1"/>
        <c:tickLblPos val="nextTo"/>
        <c:crossAx val="1889991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</dc:creator>
  <cp:lastModifiedBy>Зоя</cp:lastModifiedBy>
  <cp:revision>2</cp:revision>
  <dcterms:created xsi:type="dcterms:W3CDTF">2016-11-11T04:26:00Z</dcterms:created>
  <dcterms:modified xsi:type="dcterms:W3CDTF">2016-11-11T04:26:00Z</dcterms:modified>
</cp:coreProperties>
</file>